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B5892" w14:textId="77777777" w:rsidR="00AB51A1" w:rsidRDefault="00D037B3">
      <w:r>
        <w:rPr>
          <w:noProof/>
        </w:rPr>
        <w:drawing>
          <wp:anchor distT="0" distB="0" distL="114300" distR="114300" simplePos="0" relativeHeight="251673600" behindDoc="0" locked="0" layoutInCell="1" allowOverlap="1" wp14:anchorId="13E7C0DB" wp14:editId="3CDE47E2">
            <wp:simplePos x="0" y="0"/>
            <wp:positionH relativeFrom="page">
              <wp:align>right</wp:align>
            </wp:positionH>
            <wp:positionV relativeFrom="margin">
              <wp:posOffset>-904875</wp:posOffset>
            </wp:positionV>
            <wp:extent cx="7766685" cy="1004697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7766685" cy="10046970"/>
                    </a:xfrm>
                    <a:prstGeom prst="rect">
                      <a:avLst/>
                    </a:prstGeom>
                  </pic:spPr>
                </pic:pic>
              </a:graphicData>
            </a:graphic>
          </wp:anchor>
        </w:drawing>
      </w:r>
      <w:r>
        <w:rPr>
          <w:noProof/>
        </w:rPr>
        <w:drawing>
          <wp:anchor distT="0" distB="0" distL="114300" distR="114300" simplePos="0" relativeHeight="251676672" behindDoc="0" locked="0" layoutInCell="1" allowOverlap="1" wp14:anchorId="36787707" wp14:editId="467B1DC9">
            <wp:simplePos x="0" y="0"/>
            <wp:positionH relativeFrom="column">
              <wp:posOffset>2590800</wp:posOffset>
            </wp:positionH>
            <wp:positionV relativeFrom="paragraph">
              <wp:posOffset>5105400</wp:posOffset>
            </wp:positionV>
            <wp:extent cx="2495550" cy="9169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a:stretch>
                      <a:fillRect/>
                    </a:stretch>
                  </pic:blipFill>
                  <pic:spPr>
                    <a:xfrm>
                      <a:off x="0" y="0"/>
                      <a:ext cx="2495550" cy="916699"/>
                    </a:xfrm>
                    <a:prstGeom prst="rect">
                      <a:avLst/>
                    </a:prstGeom>
                    <a:solidFill>
                      <a:schemeClr val="bg1"/>
                    </a:solidFill>
                  </pic:spPr>
                </pic:pic>
              </a:graphicData>
            </a:graphic>
          </wp:anchor>
        </w:drawing>
      </w:r>
      <w:r>
        <w:rPr>
          <w:noProof/>
        </w:rPr>
        <mc:AlternateContent>
          <mc:Choice Requires="wps">
            <w:drawing>
              <wp:anchor distT="0" distB="0" distL="114300" distR="114300" simplePos="0" relativeHeight="251674624" behindDoc="0" locked="0" layoutInCell="1" allowOverlap="1" wp14:anchorId="7C32847A" wp14:editId="39114211">
                <wp:simplePos x="0" y="0"/>
                <wp:positionH relativeFrom="margin">
                  <wp:posOffset>-396240</wp:posOffset>
                </wp:positionH>
                <wp:positionV relativeFrom="paragraph">
                  <wp:posOffset>6874510</wp:posOffset>
                </wp:positionV>
                <wp:extent cx="6073140" cy="15049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73254" cy="1504950"/>
                        </a:xfrm>
                        <a:prstGeom prst="rect">
                          <a:avLst/>
                        </a:prstGeom>
                        <a:noFill/>
                        <a:ln w="6350">
                          <a:noFill/>
                        </a:ln>
                      </wps:spPr>
                      <wps:txbx>
                        <w:txbxContent>
                          <w:p w14:paraId="453694EF" w14:textId="27AAFA9F" w:rsidR="00AB51A1" w:rsidRDefault="00D037B3">
                            <w:pPr>
                              <w:jc w:val="center"/>
                              <w:rPr>
                                <w:rFonts w:ascii="Aldo" w:hAnsi="Aldo" w:hint="eastAsia"/>
                                <w:b/>
                                <w:color w:val="841618"/>
                                <w:sz w:val="96"/>
                              </w:rPr>
                            </w:pPr>
                            <w:r>
                              <w:rPr>
                                <w:rFonts w:ascii="Aldo" w:hAnsi="Aldo"/>
                                <w:b/>
                                <w:color w:val="841618"/>
                                <w:sz w:val="96"/>
                              </w:rPr>
                              <w:t>Chapter Success Guide 202</w:t>
                            </w:r>
                            <w:r w:rsidR="006A7DB1">
                              <w:rPr>
                                <w:rFonts w:ascii="Aldo" w:hAnsi="Aldo"/>
                                <w:b/>
                                <w:color w:val="841618"/>
                                <w:sz w:val="96"/>
                              </w:rPr>
                              <w:t>3</w:t>
                            </w:r>
                            <w:r>
                              <w:rPr>
                                <w:rFonts w:ascii="Aldo" w:hAnsi="Aldo"/>
                                <w:b/>
                                <w:color w:val="841618"/>
                                <w:sz w:val="96"/>
                              </w:rPr>
                              <w:t xml:space="preserve"> </w:t>
                            </w:r>
                            <w:r>
                              <w:rPr>
                                <w:rFonts w:ascii="Tahoma" w:hAnsi="Tahoma" w:cs="Tahoma"/>
                                <w:b/>
                                <w:color w:val="841618"/>
                                <w:sz w:val="96"/>
                              </w:rPr>
                              <w:t>–</w:t>
                            </w:r>
                            <w:r>
                              <w:rPr>
                                <w:rFonts w:ascii="Aldo" w:hAnsi="Aldo"/>
                                <w:b/>
                                <w:color w:val="841618"/>
                                <w:sz w:val="96"/>
                              </w:rPr>
                              <w:t xml:space="preserve"> 202</w:t>
                            </w:r>
                            <w:r w:rsidR="006A7DB1">
                              <w:rPr>
                                <w:rFonts w:ascii="Aldo" w:hAnsi="Aldo"/>
                                <w:b/>
                                <w:color w:val="841618"/>
                                <w:sz w:val="9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C32847A" id="_x0000_t202" coordsize="21600,21600" o:spt="202" path="m,l,21600r21600,l21600,xe">
                <v:stroke joinstyle="miter"/>
                <v:path gradientshapeok="t" o:connecttype="rect"/>
              </v:shapetype>
              <v:shape id="Text Box 10" o:spid="_x0000_s1026" type="#_x0000_t202" style="position:absolute;margin-left:-31.2pt;margin-top:541.3pt;width:478.2pt;height:118.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" filled="f" stroked="f" strokeweight=".5pt">
                <v:textbox>
                  <w:txbxContent>
                    <w:p w14:paraId="453694EF" w14:textId="27AAFA9F" w:rsidR="00AB51A1" w:rsidRDefault="00D037B3">
                      <w:pPr>
                        <w:jc w:val="center"/>
                        <w:rPr>
                          <w:rFonts w:ascii="Aldo" w:hAnsi="Aldo" w:hint="eastAsia"/>
                          <w:b/>
                          <w:color w:val="841618"/>
                          <w:sz w:val="96"/>
                        </w:rPr>
                      </w:pPr>
                      <w:r>
                        <w:rPr>
                          <w:rFonts w:ascii="Aldo" w:hAnsi="Aldo"/>
                          <w:b/>
                          <w:color w:val="841618"/>
                          <w:sz w:val="96"/>
                        </w:rPr>
                        <w:t>Chapter Success Guide 202</w:t>
                      </w:r>
                      <w:r w:rsidR="006A7DB1">
                        <w:rPr>
                          <w:rFonts w:ascii="Aldo" w:hAnsi="Aldo"/>
                          <w:b/>
                          <w:color w:val="841618"/>
                          <w:sz w:val="96"/>
                        </w:rPr>
                        <w:t>3</w:t>
                      </w:r>
                      <w:r>
                        <w:rPr>
                          <w:rFonts w:ascii="Aldo" w:hAnsi="Aldo"/>
                          <w:b/>
                          <w:color w:val="841618"/>
                          <w:sz w:val="96"/>
                        </w:rPr>
                        <w:t xml:space="preserve"> </w:t>
                      </w:r>
                      <w:r>
                        <w:rPr>
                          <w:rFonts w:ascii="Tahoma" w:hAnsi="Tahoma" w:cs="Tahoma"/>
                          <w:b/>
                          <w:color w:val="841618"/>
                          <w:sz w:val="96"/>
                        </w:rPr>
                        <w:t>–</w:t>
                      </w:r>
                      <w:r>
                        <w:rPr>
                          <w:rFonts w:ascii="Aldo" w:hAnsi="Aldo"/>
                          <w:b/>
                          <w:color w:val="841618"/>
                          <w:sz w:val="96"/>
                        </w:rPr>
                        <w:t xml:space="preserve"> 202</w:t>
                      </w:r>
                      <w:r w:rsidR="006A7DB1">
                        <w:rPr>
                          <w:rFonts w:ascii="Aldo" w:hAnsi="Aldo"/>
                          <w:b/>
                          <w:color w:val="841618"/>
                          <w:sz w:val="96"/>
                        </w:rPr>
                        <w:t>4</w:t>
                      </w:r>
                    </w:p>
                  </w:txbxContent>
                </v:textbox>
                <w10:wrap anchorx="margin"/>
              </v:shape>
            </w:pict>
          </mc:Fallback>
        </mc:AlternateContent>
      </w:r>
      <w:r>
        <w:rPr>
          <w:noProof/>
        </w:rPr>
        <w:drawing>
          <wp:anchor distT="0" distB="0" distL="114300" distR="114300" simplePos="0" relativeHeight="251675648" behindDoc="0" locked="0" layoutInCell="1" allowOverlap="1" wp14:anchorId="662068DB" wp14:editId="04637BDE">
            <wp:simplePos x="0" y="0"/>
            <wp:positionH relativeFrom="column">
              <wp:posOffset>123825</wp:posOffset>
            </wp:positionH>
            <wp:positionV relativeFrom="paragraph">
              <wp:posOffset>5105400</wp:posOffset>
            </wp:positionV>
            <wp:extent cx="1905000" cy="904875"/>
            <wp:effectExtent l="0" t="0" r="0" b="9525"/>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a:picLocks noChangeAspect="1"/>
                    </pic:cNvPicPr>
                  </pic:nvPicPr>
                  <pic:blipFill>
                    <a:blip r:embed="rId11"/>
                    <a:stretch>
                      <a:fillRect/>
                    </a:stretch>
                  </pic:blipFill>
                  <pic:spPr>
                    <a:xfrm>
                      <a:off x="0" y="0"/>
                      <a:ext cx="1905000" cy="904875"/>
                    </a:xfrm>
                    <a:prstGeom prst="rect">
                      <a:avLst/>
                    </a:prstGeom>
                  </pic:spPr>
                </pic:pic>
              </a:graphicData>
            </a:graphic>
          </wp:anchor>
        </w:drawing>
      </w:r>
      <w:bookmarkStart w:id="0" w:name="_Hlk523305662"/>
      <w:bookmarkEnd w:id="0"/>
    </w:p>
    <w:bookmarkStart w:id="1" w:name="_Toc269928148" w:displacedByCustomXml="next"/>
    <w:sdt>
      <w:sdtPr>
        <w:rPr>
          <w:rFonts w:asciiTheme="minorHAnsi" w:eastAsiaTheme="minorEastAsia" w:hAnsiTheme="minorHAnsi" w:cstheme="minorBidi"/>
          <w:b w:val="0"/>
          <w:bCs w:val="0"/>
          <w:color w:val="auto"/>
          <w:sz w:val="24"/>
          <w:szCs w:val="24"/>
        </w:rPr>
        <w:id w:val="-357423471"/>
        <w:docPartObj>
          <w:docPartGallery w:val="Table of Contents"/>
          <w:docPartUnique/>
        </w:docPartObj>
      </w:sdtPr>
      <w:sdtEndPr>
        <w:rPr>
          <w:rFonts w:ascii="Aldo" w:hAnsi="Aldo"/>
        </w:rPr>
      </w:sdtEndPr>
      <w:sdtContent>
        <w:p w14:paraId="7D51E3BA" w14:textId="77777777" w:rsidR="00AB51A1" w:rsidRDefault="00D037B3">
          <w:pPr>
            <w:pStyle w:val="TOCHeading1"/>
            <w:jc w:val="center"/>
            <w:rPr>
              <w:rFonts w:ascii="Aldo" w:hAnsi="Aldo" w:hint="eastAsia"/>
              <w:color w:val="950101"/>
              <w:sz w:val="52"/>
              <w:szCs w:val="52"/>
            </w:rPr>
          </w:pPr>
          <w:r>
            <w:rPr>
              <w:rFonts w:ascii="Aldo" w:hAnsi="Aldo"/>
              <w:color w:val="950101"/>
              <w:sz w:val="52"/>
              <w:szCs w:val="52"/>
            </w:rPr>
            <w:t>TABLE OF CONTENTS</w:t>
          </w:r>
        </w:p>
        <w:p w14:paraId="499A5F2A" w14:textId="77777777" w:rsidR="00AB51A1" w:rsidRDefault="00D037B3">
          <w:pPr>
            <w:pStyle w:val="TOC1"/>
            <w:rPr>
              <w:b w:val="0"/>
              <w:caps w:val="0"/>
            </w:rPr>
          </w:pPr>
          <w:r>
            <w:rPr>
              <w:rFonts w:ascii="Aldo" w:hAnsi="Aldo"/>
            </w:rPr>
            <w:fldChar w:fldCharType="begin"/>
          </w:r>
          <w:r>
            <w:rPr>
              <w:rFonts w:ascii="Aldo" w:hAnsi="Aldo"/>
            </w:rPr>
            <w:instrText xml:space="preserve"> TOC \o "1-3" \h \z \u </w:instrText>
          </w:r>
          <w:r>
            <w:rPr>
              <w:rFonts w:ascii="Aldo" w:hAnsi="Aldo"/>
            </w:rPr>
            <w:fldChar w:fldCharType="separate"/>
          </w:r>
          <w:hyperlink w:anchor="_Toc109734132" w:history="1">
            <w:r>
              <w:rPr>
                <w:rStyle w:val="Hyperlink"/>
                <w:rFonts w:ascii="Aldo" w:hAnsi="Aldo"/>
              </w:rPr>
              <w:t>HOSA OVERVIEW</w:t>
            </w:r>
            <w:r>
              <w:tab/>
            </w:r>
            <w:r>
              <w:fldChar w:fldCharType="begin"/>
            </w:r>
            <w:r>
              <w:instrText xml:space="preserve"> PAGEREF _Toc109734132 \h </w:instrText>
            </w:r>
            <w:r>
              <w:fldChar w:fldCharType="separate"/>
            </w:r>
            <w:r>
              <w:t>4</w:t>
            </w:r>
            <w:r>
              <w:fldChar w:fldCharType="end"/>
            </w:r>
          </w:hyperlink>
        </w:p>
        <w:p w14:paraId="4241AD31" w14:textId="77777777" w:rsidR="00AB51A1" w:rsidRDefault="00000000">
          <w:pPr>
            <w:pStyle w:val="TOC2"/>
            <w:tabs>
              <w:tab w:val="right" w:leader="dot" w:pos="8990"/>
            </w:tabs>
            <w:rPr>
              <w:rFonts w:ascii="Aldo" w:hAnsi="Aldo" w:hint="eastAsia"/>
              <w:smallCaps w:val="0"/>
            </w:rPr>
          </w:pPr>
          <w:hyperlink w:anchor="_Toc109734133" w:history="1">
            <w:r w:rsidR="00D037B3">
              <w:rPr>
                <w:rStyle w:val="Hyperlink"/>
                <w:rFonts w:ascii="Aldo" w:hAnsi="Aldo"/>
              </w:rPr>
              <w:t>History, Size and Reach of HOSA</w:t>
            </w:r>
            <w:r w:rsidR="00D037B3">
              <w:rPr>
                <w:rFonts w:ascii="Aldo" w:hAnsi="Aldo"/>
              </w:rPr>
              <w:tab/>
            </w:r>
            <w:r w:rsidR="00D037B3">
              <w:rPr>
                <w:rFonts w:ascii="Aldo" w:hAnsi="Aldo"/>
              </w:rPr>
              <w:fldChar w:fldCharType="begin"/>
            </w:r>
            <w:r w:rsidR="00D037B3">
              <w:rPr>
                <w:rFonts w:ascii="Aldo" w:hAnsi="Aldo"/>
              </w:rPr>
              <w:instrText xml:space="preserve"> PAGEREF _Toc109734133 \h </w:instrText>
            </w:r>
            <w:r w:rsidR="00D037B3">
              <w:rPr>
                <w:rFonts w:ascii="Aldo" w:hAnsi="Aldo"/>
              </w:rPr>
            </w:r>
            <w:r w:rsidR="00D037B3">
              <w:rPr>
                <w:rFonts w:ascii="Aldo" w:hAnsi="Aldo"/>
              </w:rPr>
              <w:fldChar w:fldCharType="separate"/>
            </w:r>
            <w:r w:rsidR="00D037B3">
              <w:rPr>
                <w:rFonts w:ascii="Aldo" w:hAnsi="Aldo"/>
              </w:rPr>
              <w:t>4</w:t>
            </w:r>
            <w:r w:rsidR="00D037B3">
              <w:rPr>
                <w:rFonts w:ascii="Aldo" w:hAnsi="Aldo"/>
              </w:rPr>
              <w:fldChar w:fldCharType="end"/>
            </w:r>
          </w:hyperlink>
        </w:p>
        <w:p w14:paraId="6C9E0FF5" w14:textId="77777777" w:rsidR="00AB51A1" w:rsidRDefault="00000000">
          <w:pPr>
            <w:pStyle w:val="TOC2"/>
            <w:tabs>
              <w:tab w:val="right" w:leader="dot" w:pos="8990"/>
            </w:tabs>
            <w:rPr>
              <w:rFonts w:ascii="Aldo" w:hAnsi="Aldo" w:hint="eastAsia"/>
              <w:smallCaps w:val="0"/>
            </w:rPr>
          </w:pPr>
          <w:hyperlink w:anchor="_Toc109734134" w:history="1">
            <w:r w:rsidR="00D037B3">
              <w:rPr>
                <w:rStyle w:val="Hyperlink"/>
                <w:rFonts w:ascii="Aldo" w:hAnsi="Aldo"/>
              </w:rPr>
              <w:t>HOSA Endorsements</w:t>
            </w:r>
            <w:r w:rsidR="00D037B3">
              <w:rPr>
                <w:rFonts w:ascii="Aldo" w:hAnsi="Aldo"/>
              </w:rPr>
              <w:tab/>
            </w:r>
            <w:r w:rsidR="00D037B3">
              <w:rPr>
                <w:rFonts w:ascii="Aldo" w:hAnsi="Aldo"/>
              </w:rPr>
              <w:fldChar w:fldCharType="begin"/>
            </w:r>
            <w:r w:rsidR="00D037B3">
              <w:rPr>
                <w:rFonts w:ascii="Aldo" w:hAnsi="Aldo"/>
              </w:rPr>
              <w:instrText xml:space="preserve"> PAGEREF _Toc109734134 \h </w:instrText>
            </w:r>
            <w:r w:rsidR="00D037B3">
              <w:rPr>
                <w:rFonts w:ascii="Aldo" w:hAnsi="Aldo"/>
              </w:rPr>
            </w:r>
            <w:r w:rsidR="00D037B3">
              <w:rPr>
                <w:rFonts w:ascii="Aldo" w:hAnsi="Aldo"/>
              </w:rPr>
              <w:fldChar w:fldCharType="separate"/>
            </w:r>
            <w:r w:rsidR="00D037B3">
              <w:rPr>
                <w:rFonts w:ascii="Aldo" w:hAnsi="Aldo"/>
              </w:rPr>
              <w:t>4</w:t>
            </w:r>
            <w:r w:rsidR="00D037B3">
              <w:rPr>
                <w:rFonts w:ascii="Aldo" w:hAnsi="Aldo"/>
              </w:rPr>
              <w:fldChar w:fldCharType="end"/>
            </w:r>
          </w:hyperlink>
        </w:p>
        <w:p w14:paraId="06D71E12" w14:textId="77777777" w:rsidR="00AB51A1" w:rsidRDefault="00000000">
          <w:pPr>
            <w:pStyle w:val="TOC2"/>
            <w:tabs>
              <w:tab w:val="right" w:leader="dot" w:pos="8990"/>
            </w:tabs>
            <w:rPr>
              <w:rFonts w:ascii="Aldo" w:hAnsi="Aldo" w:hint="eastAsia"/>
              <w:smallCaps w:val="0"/>
            </w:rPr>
          </w:pPr>
          <w:hyperlink w:anchor="_Toc109734135" w:history="1">
            <w:r w:rsidR="00D037B3">
              <w:rPr>
                <w:rStyle w:val="Hyperlink"/>
                <w:rFonts w:ascii="Aldo" w:hAnsi="Aldo"/>
              </w:rPr>
              <w:t>HOSA is Co-curricular</w:t>
            </w:r>
            <w:r w:rsidR="00D037B3">
              <w:rPr>
                <w:rFonts w:ascii="Aldo" w:hAnsi="Aldo"/>
              </w:rPr>
              <w:tab/>
            </w:r>
            <w:r w:rsidR="00D037B3">
              <w:rPr>
                <w:rFonts w:ascii="Aldo" w:hAnsi="Aldo"/>
              </w:rPr>
              <w:fldChar w:fldCharType="begin"/>
            </w:r>
            <w:r w:rsidR="00D037B3">
              <w:rPr>
                <w:rFonts w:ascii="Aldo" w:hAnsi="Aldo"/>
              </w:rPr>
              <w:instrText xml:space="preserve"> PAGEREF _Toc109734135 \h </w:instrText>
            </w:r>
            <w:r w:rsidR="00D037B3">
              <w:rPr>
                <w:rFonts w:ascii="Aldo" w:hAnsi="Aldo"/>
              </w:rPr>
            </w:r>
            <w:r w:rsidR="00D037B3">
              <w:rPr>
                <w:rFonts w:ascii="Aldo" w:hAnsi="Aldo"/>
              </w:rPr>
              <w:fldChar w:fldCharType="separate"/>
            </w:r>
            <w:r w:rsidR="00D037B3">
              <w:rPr>
                <w:rFonts w:ascii="Aldo" w:hAnsi="Aldo"/>
              </w:rPr>
              <w:t>4</w:t>
            </w:r>
            <w:r w:rsidR="00D037B3">
              <w:rPr>
                <w:rFonts w:ascii="Aldo" w:hAnsi="Aldo"/>
              </w:rPr>
              <w:fldChar w:fldCharType="end"/>
            </w:r>
          </w:hyperlink>
        </w:p>
        <w:p w14:paraId="05A959F5" w14:textId="77777777" w:rsidR="00AB51A1" w:rsidRDefault="00000000">
          <w:pPr>
            <w:pStyle w:val="TOC1"/>
            <w:rPr>
              <w:b w:val="0"/>
              <w:caps w:val="0"/>
            </w:rPr>
          </w:pPr>
          <w:hyperlink w:anchor="_Toc109734136" w:history="1">
            <w:r w:rsidR="00D037B3">
              <w:rPr>
                <w:rStyle w:val="Hyperlink"/>
                <w:rFonts w:ascii="Aldo" w:hAnsi="Aldo"/>
              </w:rPr>
              <w:t>HOSA Facts</w:t>
            </w:r>
            <w:r w:rsidR="00D037B3">
              <w:tab/>
            </w:r>
            <w:r w:rsidR="00D037B3">
              <w:fldChar w:fldCharType="begin"/>
            </w:r>
            <w:r w:rsidR="00D037B3">
              <w:instrText xml:space="preserve"> PAGEREF _Toc109734136 \h </w:instrText>
            </w:r>
            <w:r w:rsidR="00D037B3">
              <w:fldChar w:fldCharType="separate"/>
            </w:r>
            <w:r w:rsidR="00D037B3">
              <w:t>5</w:t>
            </w:r>
            <w:r w:rsidR="00D037B3">
              <w:fldChar w:fldCharType="end"/>
            </w:r>
          </w:hyperlink>
        </w:p>
        <w:p w14:paraId="4CECAF12" w14:textId="77777777" w:rsidR="00AB51A1" w:rsidRDefault="00000000">
          <w:pPr>
            <w:pStyle w:val="TOC1"/>
            <w:rPr>
              <w:b w:val="0"/>
              <w:caps w:val="0"/>
            </w:rPr>
          </w:pPr>
          <w:hyperlink w:anchor="_Toc109734137" w:history="1">
            <w:r w:rsidR="00D037B3">
              <w:rPr>
                <w:rStyle w:val="Hyperlink"/>
                <w:rFonts w:ascii="Aldo" w:hAnsi="Aldo"/>
              </w:rPr>
              <w:t>KEY CONTACT INFORMATION</w:t>
            </w:r>
            <w:r w:rsidR="00D037B3">
              <w:tab/>
            </w:r>
            <w:r w:rsidR="00D037B3">
              <w:fldChar w:fldCharType="begin"/>
            </w:r>
            <w:r w:rsidR="00D037B3">
              <w:instrText xml:space="preserve"> PAGEREF _Toc109734137 \h </w:instrText>
            </w:r>
            <w:r w:rsidR="00D037B3">
              <w:fldChar w:fldCharType="separate"/>
            </w:r>
            <w:r w:rsidR="00D037B3">
              <w:t>6</w:t>
            </w:r>
            <w:r w:rsidR="00D037B3">
              <w:fldChar w:fldCharType="end"/>
            </w:r>
          </w:hyperlink>
        </w:p>
        <w:p w14:paraId="2F051FAE" w14:textId="77777777" w:rsidR="00AB51A1" w:rsidRDefault="00000000">
          <w:pPr>
            <w:pStyle w:val="TOC1"/>
            <w:rPr>
              <w:b w:val="0"/>
              <w:caps w:val="0"/>
            </w:rPr>
          </w:pPr>
          <w:hyperlink w:anchor="_Toc109734138" w:history="1">
            <w:r w:rsidR="00D037B3">
              <w:rPr>
                <w:rStyle w:val="Hyperlink"/>
                <w:rFonts w:ascii="Aldo" w:hAnsi="Aldo"/>
              </w:rPr>
              <w:t>KEY EVENTS AND DATES</w:t>
            </w:r>
            <w:r w:rsidR="00D037B3">
              <w:tab/>
            </w:r>
            <w:r w:rsidR="00D037B3">
              <w:fldChar w:fldCharType="begin"/>
            </w:r>
            <w:r w:rsidR="00D037B3">
              <w:instrText xml:space="preserve"> PAGEREF _Toc109734138 \h </w:instrText>
            </w:r>
            <w:r w:rsidR="00D037B3">
              <w:fldChar w:fldCharType="separate"/>
            </w:r>
            <w:r w:rsidR="00D037B3">
              <w:t>9</w:t>
            </w:r>
            <w:r w:rsidR="00D037B3">
              <w:fldChar w:fldCharType="end"/>
            </w:r>
          </w:hyperlink>
        </w:p>
        <w:p w14:paraId="729D1D64" w14:textId="77777777" w:rsidR="00AB51A1" w:rsidRDefault="00000000">
          <w:pPr>
            <w:pStyle w:val="TOC2"/>
            <w:tabs>
              <w:tab w:val="right" w:leader="dot" w:pos="8990"/>
            </w:tabs>
            <w:rPr>
              <w:smallCaps w:val="0"/>
            </w:rPr>
          </w:pPr>
          <w:hyperlink w:anchor="_Toc109734139" w:history="1">
            <w:r w:rsidR="00D037B3">
              <w:rPr>
                <w:rStyle w:val="Hyperlink"/>
                <w:rFonts w:ascii="Aldo" w:hAnsi="Aldo"/>
              </w:rPr>
              <w:t>Nevada HOSA Advisor Academies</w:t>
            </w:r>
            <w:r w:rsidR="00D037B3">
              <w:tab/>
            </w:r>
            <w:r w:rsidR="00D037B3">
              <w:fldChar w:fldCharType="begin"/>
            </w:r>
            <w:r w:rsidR="00D037B3">
              <w:instrText xml:space="preserve"> PAGEREF _Toc109734139 \h </w:instrText>
            </w:r>
            <w:r w:rsidR="00D037B3">
              <w:fldChar w:fldCharType="separate"/>
            </w:r>
            <w:r w:rsidR="00D037B3">
              <w:t>9</w:t>
            </w:r>
            <w:r w:rsidR="00D037B3">
              <w:fldChar w:fldCharType="end"/>
            </w:r>
          </w:hyperlink>
        </w:p>
        <w:p w14:paraId="107D749A" w14:textId="77777777" w:rsidR="00AB51A1" w:rsidRDefault="00000000">
          <w:pPr>
            <w:pStyle w:val="TOC2"/>
            <w:tabs>
              <w:tab w:val="right" w:leader="dot" w:pos="8990"/>
            </w:tabs>
            <w:rPr>
              <w:smallCaps w:val="0"/>
            </w:rPr>
          </w:pPr>
          <w:hyperlink w:anchor="_Toc109734140" w:history="1">
            <w:r w:rsidR="00D037B3">
              <w:rPr>
                <w:rStyle w:val="Hyperlink"/>
                <w:rFonts w:ascii="Aldo" w:hAnsi="Aldo"/>
              </w:rPr>
              <w:t>Fall Leadership Experience (All CTSOs)</w:t>
            </w:r>
            <w:r w:rsidR="00D037B3">
              <w:tab/>
            </w:r>
            <w:r w:rsidR="00D037B3">
              <w:fldChar w:fldCharType="begin"/>
            </w:r>
            <w:r w:rsidR="00D037B3">
              <w:instrText xml:space="preserve"> PAGEREF _Toc109734140 \h </w:instrText>
            </w:r>
            <w:r w:rsidR="00D037B3">
              <w:fldChar w:fldCharType="separate"/>
            </w:r>
            <w:r w:rsidR="00D037B3">
              <w:t>9</w:t>
            </w:r>
            <w:r w:rsidR="00D037B3">
              <w:fldChar w:fldCharType="end"/>
            </w:r>
          </w:hyperlink>
        </w:p>
        <w:p w14:paraId="37EEE162" w14:textId="77777777" w:rsidR="00AB51A1" w:rsidRDefault="00000000">
          <w:pPr>
            <w:pStyle w:val="TOC2"/>
            <w:tabs>
              <w:tab w:val="right" w:leader="dot" w:pos="8990"/>
            </w:tabs>
            <w:rPr>
              <w:smallCaps w:val="0"/>
            </w:rPr>
          </w:pPr>
          <w:hyperlink w:anchor="_Toc109734141" w:history="1">
            <w:r w:rsidR="00D037B3">
              <w:rPr>
                <w:rStyle w:val="Hyperlink"/>
                <w:rFonts w:ascii="Aldo" w:hAnsi="Aldo"/>
              </w:rPr>
              <w:t>Nevada HOSA Health Careers Leadership Experience</w:t>
            </w:r>
            <w:r w:rsidR="00D037B3">
              <w:tab/>
            </w:r>
            <w:r w:rsidR="00D037B3">
              <w:fldChar w:fldCharType="begin"/>
            </w:r>
            <w:r w:rsidR="00D037B3">
              <w:instrText xml:space="preserve"> PAGEREF _Toc109734141 \h </w:instrText>
            </w:r>
            <w:r w:rsidR="00D037B3">
              <w:fldChar w:fldCharType="separate"/>
            </w:r>
            <w:r w:rsidR="00D037B3">
              <w:t>10</w:t>
            </w:r>
            <w:r w:rsidR="00D037B3">
              <w:fldChar w:fldCharType="end"/>
            </w:r>
          </w:hyperlink>
        </w:p>
        <w:p w14:paraId="6249313C" w14:textId="77777777" w:rsidR="00AB51A1" w:rsidRDefault="00000000">
          <w:pPr>
            <w:pStyle w:val="TOC2"/>
            <w:tabs>
              <w:tab w:val="right" w:leader="dot" w:pos="8990"/>
            </w:tabs>
            <w:rPr>
              <w:smallCaps w:val="0"/>
            </w:rPr>
          </w:pPr>
          <w:hyperlink w:anchor="_Toc109734142" w:history="1">
            <w:r w:rsidR="00D037B3">
              <w:rPr>
                <w:rStyle w:val="Hyperlink"/>
                <w:rFonts w:ascii="Aldo" w:hAnsi="Aldo"/>
              </w:rPr>
              <w:t>Regional Online Testing</w:t>
            </w:r>
            <w:r w:rsidR="00D037B3">
              <w:tab/>
            </w:r>
            <w:r w:rsidR="00D037B3">
              <w:fldChar w:fldCharType="begin"/>
            </w:r>
            <w:r w:rsidR="00D037B3">
              <w:instrText xml:space="preserve"> PAGEREF _Toc109734142 \h </w:instrText>
            </w:r>
            <w:r w:rsidR="00D037B3">
              <w:fldChar w:fldCharType="separate"/>
            </w:r>
            <w:r w:rsidR="00D037B3">
              <w:t>10</w:t>
            </w:r>
            <w:r w:rsidR="00D037B3">
              <w:fldChar w:fldCharType="end"/>
            </w:r>
          </w:hyperlink>
        </w:p>
        <w:p w14:paraId="2CF2B353" w14:textId="77777777" w:rsidR="00AB51A1" w:rsidRDefault="00000000">
          <w:pPr>
            <w:pStyle w:val="TOC2"/>
            <w:tabs>
              <w:tab w:val="right" w:leader="dot" w:pos="8990"/>
            </w:tabs>
            <w:rPr>
              <w:smallCaps w:val="0"/>
            </w:rPr>
          </w:pPr>
          <w:hyperlink w:anchor="_Toc109734143" w:history="1">
            <w:r w:rsidR="00D037B3">
              <w:rPr>
                <w:rStyle w:val="Hyperlink"/>
                <w:rFonts w:ascii="Aldo" w:hAnsi="Aldo"/>
              </w:rPr>
              <w:t>SLC Online Testing</w:t>
            </w:r>
            <w:r w:rsidR="00D037B3">
              <w:tab/>
            </w:r>
            <w:r w:rsidR="00D037B3">
              <w:fldChar w:fldCharType="begin"/>
            </w:r>
            <w:r w:rsidR="00D037B3">
              <w:instrText xml:space="preserve"> PAGEREF _Toc109734143 \h </w:instrText>
            </w:r>
            <w:r w:rsidR="00D037B3">
              <w:fldChar w:fldCharType="separate"/>
            </w:r>
            <w:r w:rsidR="00D037B3">
              <w:t>10</w:t>
            </w:r>
            <w:r w:rsidR="00D037B3">
              <w:fldChar w:fldCharType="end"/>
            </w:r>
          </w:hyperlink>
        </w:p>
        <w:p w14:paraId="75D63989" w14:textId="77777777" w:rsidR="00AB51A1" w:rsidRDefault="00000000">
          <w:pPr>
            <w:pStyle w:val="TOC2"/>
            <w:tabs>
              <w:tab w:val="right" w:leader="dot" w:pos="8990"/>
            </w:tabs>
            <w:rPr>
              <w:smallCaps w:val="0"/>
            </w:rPr>
          </w:pPr>
          <w:hyperlink w:anchor="_Toc109734144" w:history="1">
            <w:r w:rsidR="00D037B3">
              <w:rPr>
                <w:rStyle w:val="Hyperlink"/>
                <w:rFonts w:ascii="Aldo" w:hAnsi="Aldo"/>
              </w:rPr>
              <w:t>State Leadership Conference (SLC)</w:t>
            </w:r>
            <w:r w:rsidR="00D037B3">
              <w:tab/>
            </w:r>
            <w:r w:rsidR="00D037B3">
              <w:fldChar w:fldCharType="begin"/>
            </w:r>
            <w:r w:rsidR="00D037B3">
              <w:instrText xml:space="preserve"> PAGEREF _Toc109734144 \h </w:instrText>
            </w:r>
            <w:r w:rsidR="00D037B3">
              <w:fldChar w:fldCharType="separate"/>
            </w:r>
            <w:r w:rsidR="00D037B3">
              <w:t>10</w:t>
            </w:r>
            <w:r w:rsidR="00D037B3">
              <w:fldChar w:fldCharType="end"/>
            </w:r>
          </w:hyperlink>
        </w:p>
        <w:p w14:paraId="366A3A6D" w14:textId="77777777" w:rsidR="00AB51A1" w:rsidRDefault="00000000">
          <w:pPr>
            <w:pStyle w:val="TOC2"/>
            <w:tabs>
              <w:tab w:val="right" w:leader="dot" w:pos="8990"/>
            </w:tabs>
            <w:rPr>
              <w:smallCaps w:val="0"/>
            </w:rPr>
          </w:pPr>
          <w:hyperlink w:anchor="_Toc109734145" w:history="1">
            <w:r w:rsidR="00D037B3">
              <w:rPr>
                <w:rStyle w:val="Hyperlink"/>
                <w:rFonts w:ascii="Aldo" w:hAnsi="Aldo"/>
              </w:rPr>
              <w:t>International Leadership Conference (ILC)</w:t>
            </w:r>
            <w:r w:rsidR="00D037B3">
              <w:tab/>
            </w:r>
            <w:r w:rsidR="00D037B3">
              <w:fldChar w:fldCharType="begin"/>
            </w:r>
            <w:r w:rsidR="00D037B3">
              <w:instrText xml:space="preserve"> PAGEREF _Toc109734145 \h </w:instrText>
            </w:r>
            <w:r w:rsidR="00D037B3">
              <w:fldChar w:fldCharType="separate"/>
            </w:r>
            <w:r w:rsidR="00D037B3">
              <w:t>11</w:t>
            </w:r>
            <w:r w:rsidR="00D037B3">
              <w:fldChar w:fldCharType="end"/>
            </w:r>
          </w:hyperlink>
        </w:p>
        <w:p w14:paraId="2450329A" w14:textId="77777777" w:rsidR="00AB51A1" w:rsidRDefault="00000000">
          <w:pPr>
            <w:pStyle w:val="TOC1"/>
            <w:rPr>
              <w:b w:val="0"/>
              <w:caps w:val="0"/>
            </w:rPr>
          </w:pPr>
          <w:hyperlink w:anchor="_Toc109734146" w:history="1">
            <w:r w:rsidR="00D037B3">
              <w:rPr>
                <w:rStyle w:val="Hyperlink"/>
                <w:rFonts w:ascii="Aldo" w:hAnsi="Aldo"/>
              </w:rPr>
              <w:t>YEARLY CALENDAR</w:t>
            </w:r>
            <w:r w:rsidR="00D037B3">
              <w:tab/>
            </w:r>
            <w:r w:rsidR="00D037B3">
              <w:fldChar w:fldCharType="begin"/>
            </w:r>
            <w:r w:rsidR="00D037B3">
              <w:instrText xml:space="preserve"> PAGEREF _Toc109734146 \h </w:instrText>
            </w:r>
            <w:r w:rsidR="00D037B3">
              <w:fldChar w:fldCharType="separate"/>
            </w:r>
            <w:r w:rsidR="00D037B3">
              <w:t>12</w:t>
            </w:r>
            <w:r w:rsidR="00D037B3">
              <w:fldChar w:fldCharType="end"/>
            </w:r>
          </w:hyperlink>
        </w:p>
        <w:p w14:paraId="33B210F8" w14:textId="77777777" w:rsidR="00AB51A1" w:rsidRDefault="00000000">
          <w:pPr>
            <w:pStyle w:val="TOC1"/>
            <w:rPr>
              <w:b w:val="0"/>
              <w:caps w:val="0"/>
            </w:rPr>
          </w:pPr>
          <w:hyperlink w:anchor="_Toc109734147" w:history="1">
            <w:r w:rsidR="00D037B3">
              <w:rPr>
                <w:rStyle w:val="Hyperlink"/>
                <w:rFonts w:ascii="Aldo" w:hAnsi="Aldo"/>
              </w:rPr>
              <w:t>MEMBERSHIP INFORMATION</w:t>
            </w:r>
            <w:r w:rsidR="00D037B3">
              <w:tab/>
            </w:r>
            <w:r w:rsidR="00D037B3">
              <w:fldChar w:fldCharType="begin"/>
            </w:r>
            <w:r w:rsidR="00D037B3">
              <w:instrText xml:space="preserve"> PAGEREF _Toc109734147 \h </w:instrText>
            </w:r>
            <w:r w:rsidR="00D037B3">
              <w:fldChar w:fldCharType="separate"/>
            </w:r>
            <w:r w:rsidR="00D037B3">
              <w:t>14</w:t>
            </w:r>
            <w:r w:rsidR="00D037B3">
              <w:fldChar w:fldCharType="end"/>
            </w:r>
          </w:hyperlink>
        </w:p>
        <w:p w14:paraId="5141B776" w14:textId="77777777" w:rsidR="00AB51A1" w:rsidRDefault="00000000">
          <w:pPr>
            <w:pStyle w:val="TOC2"/>
            <w:tabs>
              <w:tab w:val="right" w:leader="dot" w:pos="8990"/>
            </w:tabs>
            <w:rPr>
              <w:smallCaps w:val="0"/>
            </w:rPr>
          </w:pPr>
          <w:hyperlink w:anchor="_Toc109734148" w:history="1">
            <w:r w:rsidR="00D037B3">
              <w:rPr>
                <w:rStyle w:val="Hyperlink"/>
                <w:rFonts w:ascii="Aldo" w:hAnsi="Aldo"/>
              </w:rPr>
              <w:t>Affiliation Requirements</w:t>
            </w:r>
            <w:r w:rsidR="00D037B3">
              <w:tab/>
            </w:r>
            <w:r w:rsidR="00D037B3">
              <w:fldChar w:fldCharType="begin"/>
            </w:r>
            <w:r w:rsidR="00D037B3">
              <w:instrText xml:space="preserve"> PAGEREF _Toc109734148 \h </w:instrText>
            </w:r>
            <w:r w:rsidR="00D037B3">
              <w:fldChar w:fldCharType="separate"/>
            </w:r>
            <w:r w:rsidR="00D037B3">
              <w:t>14</w:t>
            </w:r>
            <w:r w:rsidR="00D037B3">
              <w:fldChar w:fldCharType="end"/>
            </w:r>
          </w:hyperlink>
        </w:p>
        <w:p w14:paraId="6127FAA3" w14:textId="77777777" w:rsidR="00AB51A1" w:rsidRDefault="00000000">
          <w:pPr>
            <w:pStyle w:val="TOC2"/>
            <w:tabs>
              <w:tab w:val="right" w:leader="dot" w:pos="8990"/>
            </w:tabs>
            <w:rPr>
              <w:smallCaps w:val="0"/>
            </w:rPr>
          </w:pPr>
          <w:hyperlink w:anchor="_Toc109734149" w:history="1">
            <w:r w:rsidR="00D037B3">
              <w:rPr>
                <w:rStyle w:val="Hyperlink"/>
                <w:rFonts w:ascii="Aldo" w:hAnsi="Aldo"/>
              </w:rPr>
              <w:t>Initial Affiliation Application</w:t>
            </w:r>
            <w:r w:rsidR="00D037B3">
              <w:tab/>
            </w:r>
            <w:r w:rsidR="00D037B3">
              <w:fldChar w:fldCharType="begin"/>
            </w:r>
            <w:r w:rsidR="00D037B3">
              <w:instrText xml:space="preserve"> PAGEREF _Toc109734149 \h </w:instrText>
            </w:r>
            <w:r w:rsidR="00D037B3">
              <w:fldChar w:fldCharType="separate"/>
            </w:r>
            <w:r w:rsidR="00D037B3">
              <w:t>15</w:t>
            </w:r>
            <w:r w:rsidR="00D037B3">
              <w:fldChar w:fldCharType="end"/>
            </w:r>
          </w:hyperlink>
        </w:p>
        <w:p w14:paraId="55C73813" w14:textId="77777777" w:rsidR="00AB51A1" w:rsidRDefault="00000000">
          <w:pPr>
            <w:pStyle w:val="TOC2"/>
            <w:tabs>
              <w:tab w:val="right" w:leader="dot" w:pos="8990"/>
            </w:tabs>
            <w:rPr>
              <w:smallCaps w:val="0"/>
            </w:rPr>
          </w:pPr>
          <w:hyperlink w:anchor="_Toc109734150" w:history="1">
            <w:r w:rsidR="00D037B3">
              <w:rPr>
                <w:rStyle w:val="Hyperlink"/>
                <w:rFonts w:ascii="Aldo" w:hAnsi="Aldo"/>
              </w:rPr>
              <w:t>Affiliation and Curriculum Fees &amp; Payments</w:t>
            </w:r>
            <w:r w:rsidR="00D037B3">
              <w:tab/>
            </w:r>
            <w:r w:rsidR="00D037B3">
              <w:fldChar w:fldCharType="begin"/>
            </w:r>
            <w:r w:rsidR="00D037B3">
              <w:instrText xml:space="preserve"> PAGEREF _Toc109734150 \h </w:instrText>
            </w:r>
            <w:r w:rsidR="00D037B3">
              <w:fldChar w:fldCharType="separate"/>
            </w:r>
            <w:r w:rsidR="00D037B3">
              <w:t>15</w:t>
            </w:r>
            <w:r w:rsidR="00D037B3">
              <w:fldChar w:fldCharType="end"/>
            </w:r>
          </w:hyperlink>
        </w:p>
        <w:p w14:paraId="56BF0A37" w14:textId="77777777" w:rsidR="00AB51A1" w:rsidRDefault="00000000">
          <w:pPr>
            <w:pStyle w:val="TOC2"/>
            <w:tabs>
              <w:tab w:val="right" w:leader="dot" w:pos="8990"/>
            </w:tabs>
            <w:rPr>
              <w:smallCaps w:val="0"/>
            </w:rPr>
          </w:pPr>
          <w:hyperlink w:anchor="_Toc109734151" w:history="1">
            <w:r w:rsidR="00D037B3">
              <w:rPr>
                <w:rStyle w:val="Hyperlink"/>
                <w:rFonts w:ascii="Aldo" w:hAnsi="Aldo"/>
              </w:rPr>
              <w:t>Chapter Officer List &amp; Program of Work</w:t>
            </w:r>
            <w:r w:rsidR="00D037B3">
              <w:tab/>
            </w:r>
            <w:r w:rsidR="00D037B3">
              <w:fldChar w:fldCharType="begin"/>
            </w:r>
            <w:r w:rsidR="00D037B3">
              <w:instrText xml:space="preserve"> PAGEREF _Toc109734151 \h </w:instrText>
            </w:r>
            <w:r w:rsidR="00D037B3">
              <w:fldChar w:fldCharType="separate"/>
            </w:r>
            <w:r w:rsidR="00D037B3">
              <w:t>16</w:t>
            </w:r>
            <w:r w:rsidR="00D037B3">
              <w:fldChar w:fldCharType="end"/>
            </w:r>
          </w:hyperlink>
        </w:p>
        <w:p w14:paraId="79F7CD99" w14:textId="77777777" w:rsidR="00AB51A1" w:rsidRDefault="00000000">
          <w:pPr>
            <w:pStyle w:val="TOC2"/>
            <w:tabs>
              <w:tab w:val="right" w:leader="dot" w:pos="8990"/>
            </w:tabs>
            <w:rPr>
              <w:smallCaps w:val="0"/>
            </w:rPr>
          </w:pPr>
          <w:hyperlink w:anchor="_Toc109734152" w:history="1">
            <w:r w:rsidR="00D037B3">
              <w:rPr>
                <w:rStyle w:val="Hyperlink"/>
                <w:rFonts w:ascii="Aldo" w:hAnsi="Aldo"/>
              </w:rPr>
              <w:t>National HOSA Chapter Membership Recognition</w:t>
            </w:r>
            <w:r w:rsidR="00D037B3">
              <w:tab/>
            </w:r>
            <w:r w:rsidR="00D037B3">
              <w:fldChar w:fldCharType="begin"/>
            </w:r>
            <w:r w:rsidR="00D037B3">
              <w:instrText xml:space="preserve"> PAGEREF _Toc109734152 \h </w:instrText>
            </w:r>
            <w:r w:rsidR="00D037B3">
              <w:fldChar w:fldCharType="separate"/>
            </w:r>
            <w:r w:rsidR="00D037B3">
              <w:t>18</w:t>
            </w:r>
            <w:r w:rsidR="00D037B3">
              <w:fldChar w:fldCharType="end"/>
            </w:r>
          </w:hyperlink>
        </w:p>
        <w:p w14:paraId="32975CD2" w14:textId="77777777" w:rsidR="00AB51A1" w:rsidRDefault="00000000">
          <w:pPr>
            <w:pStyle w:val="TOC2"/>
            <w:tabs>
              <w:tab w:val="right" w:leader="dot" w:pos="8990"/>
            </w:tabs>
            <w:rPr>
              <w:smallCaps w:val="0"/>
            </w:rPr>
          </w:pPr>
          <w:hyperlink w:anchor="_Toc109734153" w:history="1">
            <w:r w:rsidR="00D037B3">
              <w:rPr>
                <w:rStyle w:val="Hyperlink"/>
                <w:rFonts w:ascii="Aldo" w:hAnsi="Aldo"/>
              </w:rPr>
              <w:t>Nevada HOSA Health Science 100% Membership Recognition</w:t>
            </w:r>
            <w:r w:rsidR="00D037B3">
              <w:tab/>
            </w:r>
            <w:r w:rsidR="00D037B3">
              <w:fldChar w:fldCharType="begin"/>
            </w:r>
            <w:r w:rsidR="00D037B3">
              <w:instrText xml:space="preserve"> PAGEREF _Toc109734153 \h </w:instrText>
            </w:r>
            <w:r w:rsidR="00D037B3">
              <w:fldChar w:fldCharType="separate"/>
            </w:r>
            <w:r w:rsidR="00D037B3">
              <w:t>18</w:t>
            </w:r>
            <w:r w:rsidR="00D037B3">
              <w:fldChar w:fldCharType="end"/>
            </w:r>
          </w:hyperlink>
        </w:p>
        <w:p w14:paraId="73D0B00A" w14:textId="77777777" w:rsidR="00AB51A1" w:rsidRDefault="00000000">
          <w:pPr>
            <w:pStyle w:val="TOC2"/>
            <w:tabs>
              <w:tab w:val="right" w:leader="dot" w:pos="8990"/>
            </w:tabs>
            <w:rPr>
              <w:smallCaps w:val="0"/>
            </w:rPr>
          </w:pPr>
          <w:hyperlink w:anchor="_Toc109734154" w:history="1">
            <w:r w:rsidR="00D037B3">
              <w:rPr>
                <w:rStyle w:val="Hyperlink"/>
                <w:rFonts w:ascii="Aldo" w:hAnsi="Aldo"/>
              </w:rPr>
              <w:t>Nevada HOSA Membership Recognition</w:t>
            </w:r>
            <w:r w:rsidR="00D037B3">
              <w:tab/>
            </w:r>
            <w:r w:rsidR="00D037B3">
              <w:fldChar w:fldCharType="begin"/>
            </w:r>
            <w:r w:rsidR="00D037B3">
              <w:instrText xml:space="preserve"> PAGEREF _Toc109734154 \h </w:instrText>
            </w:r>
            <w:r w:rsidR="00D037B3">
              <w:fldChar w:fldCharType="separate"/>
            </w:r>
            <w:r w:rsidR="00D037B3">
              <w:t>18</w:t>
            </w:r>
            <w:r w:rsidR="00D037B3">
              <w:fldChar w:fldCharType="end"/>
            </w:r>
          </w:hyperlink>
        </w:p>
        <w:p w14:paraId="27FE61FA" w14:textId="77777777" w:rsidR="00AB51A1" w:rsidRDefault="00000000">
          <w:pPr>
            <w:pStyle w:val="TOC2"/>
            <w:tabs>
              <w:tab w:val="right" w:leader="dot" w:pos="8990"/>
            </w:tabs>
            <w:rPr>
              <w:smallCaps w:val="0"/>
            </w:rPr>
          </w:pPr>
          <w:hyperlink w:anchor="_Toc109734155" w:history="1">
            <w:r w:rsidR="00D037B3">
              <w:rPr>
                <w:rStyle w:val="Hyperlink"/>
                <w:rFonts w:ascii="Aldo" w:hAnsi="Aldo"/>
              </w:rPr>
              <w:t>Nevada HOSA Chapter of the Year</w:t>
            </w:r>
            <w:r w:rsidR="00D037B3">
              <w:tab/>
            </w:r>
            <w:r w:rsidR="00D037B3">
              <w:fldChar w:fldCharType="begin"/>
            </w:r>
            <w:r w:rsidR="00D037B3">
              <w:instrText xml:space="preserve"> PAGEREF _Toc109734155 \h </w:instrText>
            </w:r>
            <w:r w:rsidR="00D037B3">
              <w:fldChar w:fldCharType="separate"/>
            </w:r>
            <w:r w:rsidR="00D037B3">
              <w:t>19</w:t>
            </w:r>
            <w:r w:rsidR="00D037B3">
              <w:fldChar w:fldCharType="end"/>
            </w:r>
          </w:hyperlink>
        </w:p>
        <w:p w14:paraId="65016E7D" w14:textId="77777777" w:rsidR="00AB51A1" w:rsidRDefault="00000000">
          <w:pPr>
            <w:pStyle w:val="TOC1"/>
            <w:rPr>
              <w:b w:val="0"/>
              <w:caps w:val="0"/>
            </w:rPr>
          </w:pPr>
          <w:hyperlink w:anchor="_Toc109734156" w:history="1">
            <w:r w:rsidR="00D037B3">
              <w:rPr>
                <w:rStyle w:val="Hyperlink"/>
                <w:rFonts w:ascii="Aldo" w:hAnsi="Aldo"/>
              </w:rPr>
              <w:t>STARTING A CHAPTER</w:t>
            </w:r>
            <w:r w:rsidR="00D037B3">
              <w:tab/>
            </w:r>
            <w:r w:rsidR="00D037B3">
              <w:fldChar w:fldCharType="begin"/>
            </w:r>
            <w:r w:rsidR="00D037B3">
              <w:instrText xml:space="preserve"> PAGEREF _Toc109734156 \h </w:instrText>
            </w:r>
            <w:r w:rsidR="00D037B3">
              <w:fldChar w:fldCharType="separate"/>
            </w:r>
            <w:r w:rsidR="00D037B3">
              <w:t>20</w:t>
            </w:r>
            <w:r w:rsidR="00D037B3">
              <w:fldChar w:fldCharType="end"/>
            </w:r>
          </w:hyperlink>
        </w:p>
        <w:p w14:paraId="02F893DF" w14:textId="77777777" w:rsidR="00AB51A1" w:rsidRDefault="00000000">
          <w:pPr>
            <w:pStyle w:val="TOC2"/>
            <w:tabs>
              <w:tab w:val="right" w:leader="dot" w:pos="8990"/>
            </w:tabs>
            <w:rPr>
              <w:smallCaps w:val="0"/>
            </w:rPr>
          </w:pPr>
          <w:hyperlink w:anchor="_Toc109734157" w:history="1">
            <w:r w:rsidR="00D037B3">
              <w:rPr>
                <w:rStyle w:val="Hyperlink"/>
                <w:rFonts w:ascii="Aldo" w:hAnsi="Aldo"/>
              </w:rPr>
              <w:t>Affiliation Process</w:t>
            </w:r>
            <w:r w:rsidR="00D037B3">
              <w:tab/>
            </w:r>
            <w:r w:rsidR="00D037B3">
              <w:fldChar w:fldCharType="begin"/>
            </w:r>
            <w:r w:rsidR="00D037B3">
              <w:instrText xml:space="preserve"> PAGEREF _Toc109734157 \h </w:instrText>
            </w:r>
            <w:r w:rsidR="00D037B3">
              <w:fldChar w:fldCharType="separate"/>
            </w:r>
            <w:r w:rsidR="00D037B3">
              <w:t>20</w:t>
            </w:r>
            <w:r w:rsidR="00D037B3">
              <w:fldChar w:fldCharType="end"/>
            </w:r>
          </w:hyperlink>
        </w:p>
        <w:p w14:paraId="154D790D" w14:textId="77777777" w:rsidR="00AB51A1" w:rsidRDefault="00000000">
          <w:pPr>
            <w:pStyle w:val="TOC1"/>
            <w:rPr>
              <w:b w:val="0"/>
              <w:caps w:val="0"/>
            </w:rPr>
          </w:pPr>
          <w:hyperlink w:anchor="_Toc109734158" w:history="1">
            <w:r w:rsidR="00D037B3">
              <w:rPr>
                <w:rStyle w:val="Hyperlink"/>
                <w:rFonts w:ascii="Aldo" w:hAnsi="Aldo"/>
              </w:rPr>
              <w:t>COMPETITIVE EVENTS PROGRAM</w:t>
            </w:r>
            <w:r w:rsidR="00D037B3">
              <w:tab/>
            </w:r>
            <w:r w:rsidR="00D037B3">
              <w:fldChar w:fldCharType="begin"/>
            </w:r>
            <w:r w:rsidR="00D037B3">
              <w:instrText xml:space="preserve"> PAGEREF _Toc109734158 \h </w:instrText>
            </w:r>
            <w:r w:rsidR="00D037B3">
              <w:fldChar w:fldCharType="separate"/>
            </w:r>
            <w:r w:rsidR="00D037B3">
              <w:t>21</w:t>
            </w:r>
            <w:r w:rsidR="00D037B3">
              <w:fldChar w:fldCharType="end"/>
            </w:r>
          </w:hyperlink>
        </w:p>
        <w:p w14:paraId="5829B38D" w14:textId="77777777" w:rsidR="00AB51A1" w:rsidRDefault="00000000">
          <w:pPr>
            <w:pStyle w:val="TOC2"/>
            <w:tabs>
              <w:tab w:val="right" w:leader="dot" w:pos="8990"/>
            </w:tabs>
            <w:rPr>
              <w:smallCaps w:val="0"/>
            </w:rPr>
          </w:pPr>
          <w:hyperlink w:anchor="_Toc109734159" w:history="1">
            <w:r w:rsidR="00D037B3">
              <w:rPr>
                <w:rStyle w:val="Hyperlink"/>
                <w:rFonts w:ascii="Aldo" w:hAnsi="Aldo"/>
              </w:rPr>
              <w:t>HOSA’s Competitive Events Program</w:t>
            </w:r>
            <w:r w:rsidR="00D037B3">
              <w:tab/>
            </w:r>
            <w:r w:rsidR="00D037B3">
              <w:fldChar w:fldCharType="begin"/>
            </w:r>
            <w:r w:rsidR="00D037B3">
              <w:instrText xml:space="preserve"> PAGEREF _Toc109734159 \h </w:instrText>
            </w:r>
            <w:r w:rsidR="00D037B3">
              <w:fldChar w:fldCharType="separate"/>
            </w:r>
            <w:r w:rsidR="00D037B3">
              <w:t>21</w:t>
            </w:r>
            <w:r w:rsidR="00D037B3">
              <w:fldChar w:fldCharType="end"/>
            </w:r>
          </w:hyperlink>
        </w:p>
        <w:p w14:paraId="52DA122C" w14:textId="77777777" w:rsidR="00AB51A1" w:rsidRDefault="00000000">
          <w:pPr>
            <w:pStyle w:val="TOC2"/>
            <w:tabs>
              <w:tab w:val="right" w:leader="dot" w:pos="8990"/>
            </w:tabs>
            <w:rPr>
              <w:smallCaps w:val="0"/>
            </w:rPr>
          </w:pPr>
          <w:hyperlink w:anchor="_Toc109734160" w:history="1">
            <w:r w:rsidR="00D037B3">
              <w:rPr>
                <w:rStyle w:val="Hyperlink"/>
                <w:rFonts w:ascii="Aldo" w:hAnsi="Aldo"/>
              </w:rPr>
              <w:t>How to Prepare for a Competitive Event</w:t>
            </w:r>
            <w:r w:rsidR="00D037B3">
              <w:tab/>
            </w:r>
            <w:r w:rsidR="00D037B3">
              <w:fldChar w:fldCharType="begin"/>
            </w:r>
            <w:r w:rsidR="00D037B3">
              <w:instrText xml:space="preserve"> PAGEREF _Toc109734160 \h </w:instrText>
            </w:r>
            <w:r w:rsidR="00D037B3">
              <w:fldChar w:fldCharType="separate"/>
            </w:r>
            <w:r w:rsidR="00D037B3">
              <w:t>21</w:t>
            </w:r>
            <w:r w:rsidR="00D037B3">
              <w:fldChar w:fldCharType="end"/>
            </w:r>
          </w:hyperlink>
        </w:p>
        <w:p w14:paraId="12F7F5AF" w14:textId="77777777" w:rsidR="00AB51A1" w:rsidRDefault="00000000">
          <w:pPr>
            <w:pStyle w:val="TOC2"/>
            <w:tabs>
              <w:tab w:val="right" w:leader="dot" w:pos="8990"/>
            </w:tabs>
            <w:rPr>
              <w:smallCaps w:val="0"/>
            </w:rPr>
          </w:pPr>
          <w:hyperlink w:anchor="_Toc109734161" w:history="1">
            <w:r w:rsidR="00D037B3">
              <w:rPr>
                <w:rStyle w:val="Hyperlink"/>
                <w:rFonts w:ascii="Aldo" w:hAnsi="Aldo"/>
              </w:rPr>
              <w:t>Competitive Event Changes and Updates for 2022-2023</w:t>
            </w:r>
            <w:r w:rsidR="00D037B3">
              <w:tab/>
            </w:r>
            <w:r w:rsidR="00D037B3">
              <w:fldChar w:fldCharType="begin"/>
            </w:r>
            <w:r w:rsidR="00D037B3">
              <w:instrText xml:space="preserve"> PAGEREF _Toc109734161 \h </w:instrText>
            </w:r>
            <w:r w:rsidR="00D037B3">
              <w:fldChar w:fldCharType="separate"/>
            </w:r>
            <w:r w:rsidR="00D037B3">
              <w:t>23</w:t>
            </w:r>
            <w:r w:rsidR="00D037B3">
              <w:fldChar w:fldCharType="end"/>
            </w:r>
          </w:hyperlink>
        </w:p>
        <w:p w14:paraId="4D98E9EE" w14:textId="77777777" w:rsidR="00AB51A1" w:rsidRDefault="00000000">
          <w:pPr>
            <w:pStyle w:val="TOC2"/>
            <w:tabs>
              <w:tab w:val="right" w:leader="dot" w:pos="8990"/>
            </w:tabs>
            <w:rPr>
              <w:smallCaps w:val="0"/>
            </w:rPr>
          </w:pPr>
          <w:hyperlink w:anchor="_Toc109734162" w:history="1">
            <w:r w:rsidR="00D037B3">
              <w:rPr>
                <w:rStyle w:val="Hyperlink"/>
                <w:rFonts w:ascii="Aldo" w:hAnsi="Aldo"/>
              </w:rPr>
              <w:t>Event Topics for 2022-2023</w:t>
            </w:r>
            <w:r w:rsidR="00D037B3">
              <w:tab/>
            </w:r>
            <w:r w:rsidR="00D037B3">
              <w:fldChar w:fldCharType="begin"/>
            </w:r>
            <w:r w:rsidR="00D037B3">
              <w:instrText xml:space="preserve"> PAGEREF _Toc109734162 \h </w:instrText>
            </w:r>
            <w:r w:rsidR="00D037B3">
              <w:fldChar w:fldCharType="separate"/>
            </w:r>
            <w:r w:rsidR="00D037B3">
              <w:t>25</w:t>
            </w:r>
            <w:r w:rsidR="00D037B3">
              <w:fldChar w:fldCharType="end"/>
            </w:r>
          </w:hyperlink>
        </w:p>
        <w:p w14:paraId="7E532181" w14:textId="77777777" w:rsidR="00AB51A1" w:rsidRDefault="00000000">
          <w:pPr>
            <w:pStyle w:val="TOC1"/>
            <w:rPr>
              <w:b w:val="0"/>
              <w:caps w:val="0"/>
            </w:rPr>
          </w:pPr>
          <w:hyperlink w:anchor="_Toc109734163" w:history="1">
            <w:r w:rsidR="00D037B3">
              <w:rPr>
                <w:rStyle w:val="Hyperlink"/>
                <w:rFonts w:ascii="Aldo" w:hAnsi="Aldo"/>
              </w:rPr>
              <w:t>ONLINE TESTING</w:t>
            </w:r>
            <w:r w:rsidR="00D037B3">
              <w:tab/>
            </w:r>
            <w:r w:rsidR="00D037B3">
              <w:fldChar w:fldCharType="begin"/>
            </w:r>
            <w:r w:rsidR="00D037B3">
              <w:instrText xml:space="preserve"> PAGEREF _Toc109734163 \h </w:instrText>
            </w:r>
            <w:r w:rsidR="00D037B3">
              <w:fldChar w:fldCharType="separate"/>
            </w:r>
            <w:r w:rsidR="00D037B3">
              <w:t>27</w:t>
            </w:r>
            <w:r w:rsidR="00D037B3">
              <w:fldChar w:fldCharType="end"/>
            </w:r>
          </w:hyperlink>
        </w:p>
        <w:p w14:paraId="56394E18" w14:textId="77777777" w:rsidR="00AB51A1" w:rsidRDefault="00000000">
          <w:pPr>
            <w:pStyle w:val="TOC1"/>
            <w:rPr>
              <w:b w:val="0"/>
              <w:caps w:val="0"/>
            </w:rPr>
          </w:pPr>
          <w:hyperlink w:anchor="_Toc109734164" w:history="1">
            <w:r w:rsidR="00D037B3">
              <w:rPr>
                <w:rStyle w:val="Hyperlink"/>
                <w:rFonts w:ascii="Aldo" w:hAnsi="Aldo"/>
              </w:rPr>
              <w:t>RECOGNITION EVENTS</w:t>
            </w:r>
            <w:r w:rsidR="00D037B3">
              <w:tab/>
            </w:r>
            <w:r w:rsidR="00D037B3">
              <w:fldChar w:fldCharType="begin"/>
            </w:r>
            <w:r w:rsidR="00D037B3">
              <w:instrText xml:space="preserve"> PAGEREF _Toc109734164 \h </w:instrText>
            </w:r>
            <w:r w:rsidR="00D037B3">
              <w:fldChar w:fldCharType="separate"/>
            </w:r>
            <w:r w:rsidR="00D037B3">
              <w:t>29</w:t>
            </w:r>
            <w:r w:rsidR="00D037B3">
              <w:fldChar w:fldCharType="end"/>
            </w:r>
          </w:hyperlink>
        </w:p>
        <w:p w14:paraId="6F75CED9" w14:textId="77777777" w:rsidR="00AB51A1" w:rsidRDefault="00000000">
          <w:pPr>
            <w:pStyle w:val="TOC2"/>
            <w:tabs>
              <w:tab w:val="right" w:leader="dot" w:pos="8990"/>
            </w:tabs>
            <w:rPr>
              <w:smallCaps w:val="0"/>
            </w:rPr>
          </w:pPr>
          <w:hyperlink w:anchor="_Toc109734165" w:history="1">
            <w:r w:rsidR="00D037B3">
              <w:rPr>
                <w:rStyle w:val="Hyperlink"/>
                <w:rFonts w:ascii="Aldo" w:hAnsi="Aldo"/>
              </w:rPr>
              <w:t>Healthcare Issues Exam</w:t>
            </w:r>
            <w:r w:rsidR="00D037B3">
              <w:tab/>
            </w:r>
            <w:r w:rsidR="00D037B3">
              <w:fldChar w:fldCharType="begin"/>
            </w:r>
            <w:r w:rsidR="00D037B3">
              <w:instrText xml:space="preserve"> PAGEREF _Toc109734165 \h </w:instrText>
            </w:r>
            <w:r w:rsidR="00D037B3">
              <w:fldChar w:fldCharType="separate"/>
            </w:r>
            <w:r w:rsidR="00D037B3">
              <w:t>29</w:t>
            </w:r>
            <w:r w:rsidR="00D037B3">
              <w:fldChar w:fldCharType="end"/>
            </w:r>
          </w:hyperlink>
        </w:p>
        <w:p w14:paraId="158D5CC3" w14:textId="77777777" w:rsidR="00AB51A1" w:rsidRDefault="00000000">
          <w:pPr>
            <w:pStyle w:val="TOC2"/>
            <w:tabs>
              <w:tab w:val="right" w:leader="dot" w:pos="8990"/>
            </w:tabs>
            <w:rPr>
              <w:smallCaps w:val="0"/>
            </w:rPr>
          </w:pPr>
          <w:hyperlink w:anchor="_Toc109734166" w:history="1">
            <w:r w:rsidR="00D037B3">
              <w:rPr>
                <w:rStyle w:val="Hyperlink"/>
                <w:rFonts w:ascii="Aldo" w:hAnsi="Aldo"/>
              </w:rPr>
              <w:t>National Service Project (HOSA Service Project)</w:t>
            </w:r>
            <w:r w:rsidR="00D037B3">
              <w:tab/>
            </w:r>
            <w:r w:rsidR="00D037B3">
              <w:fldChar w:fldCharType="begin"/>
            </w:r>
            <w:r w:rsidR="00D037B3">
              <w:instrText xml:space="preserve"> PAGEREF _Toc109734166 \h </w:instrText>
            </w:r>
            <w:r w:rsidR="00D037B3">
              <w:fldChar w:fldCharType="separate"/>
            </w:r>
            <w:r w:rsidR="00D037B3">
              <w:t>29</w:t>
            </w:r>
            <w:r w:rsidR="00D037B3">
              <w:fldChar w:fldCharType="end"/>
            </w:r>
          </w:hyperlink>
        </w:p>
        <w:p w14:paraId="6B2C571D" w14:textId="77777777" w:rsidR="00AB51A1" w:rsidRDefault="00000000">
          <w:pPr>
            <w:pStyle w:val="TOC2"/>
            <w:tabs>
              <w:tab w:val="right" w:leader="dot" w:pos="8990"/>
            </w:tabs>
            <w:rPr>
              <w:smallCaps w:val="0"/>
            </w:rPr>
          </w:pPr>
          <w:hyperlink w:anchor="_Toc109734167" w:history="1">
            <w:r w:rsidR="00D037B3">
              <w:rPr>
                <w:rStyle w:val="Hyperlink"/>
                <w:rFonts w:ascii="Aldo" w:hAnsi="Aldo"/>
              </w:rPr>
              <w:t>Barbara James Service Award</w:t>
            </w:r>
            <w:r w:rsidR="00D037B3">
              <w:tab/>
            </w:r>
            <w:r w:rsidR="00D037B3">
              <w:fldChar w:fldCharType="begin"/>
            </w:r>
            <w:r w:rsidR="00D037B3">
              <w:instrText xml:space="preserve"> PAGEREF _Toc109734167 \h </w:instrText>
            </w:r>
            <w:r w:rsidR="00D037B3">
              <w:fldChar w:fldCharType="separate"/>
            </w:r>
            <w:r w:rsidR="00D037B3">
              <w:t>30</w:t>
            </w:r>
            <w:r w:rsidR="00D037B3">
              <w:fldChar w:fldCharType="end"/>
            </w:r>
          </w:hyperlink>
        </w:p>
        <w:p w14:paraId="1F16EF2B" w14:textId="77777777" w:rsidR="00AB51A1" w:rsidRDefault="00000000">
          <w:pPr>
            <w:pStyle w:val="TOC2"/>
            <w:tabs>
              <w:tab w:val="right" w:leader="dot" w:pos="8990"/>
            </w:tabs>
            <w:rPr>
              <w:smallCaps w:val="0"/>
            </w:rPr>
          </w:pPr>
          <w:hyperlink w:anchor="_Toc109734168" w:history="1">
            <w:r w:rsidR="00D037B3">
              <w:rPr>
                <w:rStyle w:val="Hyperlink"/>
                <w:rFonts w:ascii="Aldo" w:hAnsi="Aldo"/>
              </w:rPr>
              <w:t>HOSA Happenings</w:t>
            </w:r>
            <w:r w:rsidR="00D037B3">
              <w:tab/>
            </w:r>
            <w:r w:rsidR="00D037B3">
              <w:fldChar w:fldCharType="begin"/>
            </w:r>
            <w:r w:rsidR="00D037B3">
              <w:instrText xml:space="preserve"> PAGEREF _Toc109734168 \h </w:instrText>
            </w:r>
            <w:r w:rsidR="00D037B3">
              <w:fldChar w:fldCharType="separate"/>
            </w:r>
            <w:r w:rsidR="00D037B3">
              <w:t>30</w:t>
            </w:r>
            <w:r w:rsidR="00D037B3">
              <w:fldChar w:fldCharType="end"/>
            </w:r>
          </w:hyperlink>
        </w:p>
        <w:p w14:paraId="4DE2135F" w14:textId="77777777" w:rsidR="00AB51A1" w:rsidRDefault="00000000">
          <w:pPr>
            <w:pStyle w:val="TOC2"/>
            <w:tabs>
              <w:tab w:val="right" w:leader="dot" w:pos="8990"/>
            </w:tabs>
            <w:rPr>
              <w:smallCaps w:val="0"/>
            </w:rPr>
          </w:pPr>
          <w:hyperlink w:anchor="_Toc109734169" w:history="1">
            <w:r w:rsidR="00D037B3">
              <w:rPr>
                <w:rStyle w:val="Hyperlink"/>
                <w:rFonts w:ascii="Aldo" w:hAnsi="Aldo"/>
              </w:rPr>
              <w:t>Outstanding HOSA Achievement</w:t>
            </w:r>
            <w:r w:rsidR="00D037B3">
              <w:tab/>
            </w:r>
            <w:r w:rsidR="00D037B3">
              <w:fldChar w:fldCharType="begin"/>
            </w:r>
            <w:r w:rsidR="00D037B3">
              <w:instrText xml:space="preserve"> PAGEREF _Toc109734169 \h </w:instrText>
            </w:r>
            <w:r w:rsidR="00D037B3">
              <w:fldChar w:fldCharType="separate"/>
            </w:r>
            <w:r w:rsidR="00D037B3">
              <w:t>30</w:t>
            </w:r>
            <w:r w:rsidR="00D037B3">
              <w:fldChar w:fldCharType="end"/>
            </w:r>
          </w:hyperlink>
        </w:p>
        <w:p w14:paraId="750DF9AD" w14:textId="77777777" w:rsidR="00AB51A1" w:rsidRDefault="00000000">
          <w:pPr>
            <w:pStyle w:val="TOC1"/>
            <w:rPr>
              <w:b w:val="0"/>
              <w:caps w:val="0"/>
            </w:rPr>
          </w:pPr>
          <w:hyperlink w:anchor="_Toc109734170" w:history="1">
            <w:r w:rsidR="00D037B3">
              <w:rPr>
                <w:rStyle w:val="Hyperlink"/>
                <w:rFonts w:ascii="Aldo" w:hAnsi="Aldo"/>
              </w:rPr>
              <w:t>INTERNATIONAL LEADERSHIP CONFERENCE</w:t>
            </w:r>
            <w:r w:rsidR="00D037B3">
              <w:tab/>
            </w:r>
            <w:r w:rsidR="00D037B3">
              <w:fldChar w:fldCharType="begin"/>
            </w:r>
            <w:r w:rsidR="00D037B3">
              <w:instrText xml:space="preserve"> PAGEREF _Toc109734170 \h </w:instrText>
            </w:r>
            <w:r w:rsidR="00D037B3">
              <w:fldChar w:fldCharType="separate"/>
            </w:r>
            <w:r w:rsidR="00D037B3">
              <w:t>31</w:t>
            </w:r>
            <w:r w:rsidR="00D037B3">
              <w:fldChar w:fldCharType="end"/>
            </w:r>
          </w:hyperlink>
        </w:p>
        <w:p w14:paraId="34305DB5" w14:textId="77777777" w:rsidR="00AB51A1" w:rsidRDefault="00000000">
          <w:pPr>
            <w:pStyle w:val="TOC2"/>
            <w:tabs>
              <w:tab w:val="right" w:leader="dot" w:pos="8990"/>
            </w:tabs>
            <w:rPr>
              <w:smallCaps w:val="0"/>
            </w:rPr>
          </w:pPr>
          <w:hyperlink w:anchor="_Toc109734171" w:history="1">
            <w:r w:rsidR="00D037B3">
              <w:rPr>
                <w:rStyle w:val="Hyperlink"/>
                <w:rFonts w:ascii="Aldo" w:hAnsi="Aldo"/>
              </w:rPr>
              <w:t>Welcome to Texas!</w:t>
            </w:r>
            <w:r w:rsidR="00D037B3">
              <w:tab/>
            </w:r>
            <w:r w:rsidR="00D037B3">
              <w:fldChar w:fldCharType="begin"/>
            </w:r>
            <w:r w:rsidR="00D037B3">
              <w:instrText xml:space="preserve"> PAGEREF _Toc109734171 \h </w:instrText>
            </w:r>
            <w:r w:rsidR="00D037B3">
              <w:fldChar w:fldCharType="separate"/>
            </w:r>
            <w:r w:rsidR="00D037B3">
              <w:t>31</w:t>
            </w:r>
            <w:r w:rsidR="00D037B3">
              <w:fldChar w:fldCharType="end"/>
            </w:r>
          </w:hyperlink>
        </w:p>
        <w:p w14:paraId="3E87A5F9" w14:textId="77777777" w:rsidR="00AB51A1" w:rsidRDefault="00000000">
          <w:pPr>
            <w:pStyle w:val="TOC2"/>
            <w:tabs>
              <w:tab w:val="right" w:leader="dot" w:pos="8990"/>
            </w:tabs>
            <w:rPr>
              <w:smallCaps w:val="0"/>
            </w:rPr>
          </w:pPr>
          <w:hyperlink w:anchor="_Toc109734172" w:history="1">
            <w:r w:rsidR="00D037B3">
              <w:rPr>
                <w:rStyle w:val="Hyperlink"/>
                <w:rFonts w:ascii="Aldo" w:hAnsi="Aldo"/>
              </w:rPr>
              <w:t>Eligibility</w:t>
            </w:r>
            <w:r w:rsidR="00D037B3">
              <w:tab/>
            </w:r>
            <w:r w:rsidR="00D037B3">
              <w:fldChar w:fldCharType="begin"/>
            </w:r>
            <w:r w:rsidR="00D037B3">
              <w:instrText xml:space="preserve"> PAGEREF _Toc109734172 \h </w:instrText>
            </w:r>
            <w:r w:rsidR="00D037B3">
              <w:fldChar w:fldCharType="separate"/>
            </w:r>
            <w:r w:rsidR="00D037B3">
              <w:t>31</w:t>
            </w:r>
            <w:r w:rsidR="00D037B3">
              <w:fldChar w:fldCharType="end"/>
            </w:r>
          </w:hyperlink>
        </w:p>
        <w:p w14:paraId="74F7044A" w14:textId="77777777" w:rsidR="00AB51A1" w:rsidRDefault="00000000">
          <w:pPr>
            <w:pStyle w:val="TOC2"/>
            <w:tabs>
              <w:tab w:val="right" w:leader="dot" w:pos="8990"/>
            </w:tabs>
            <w:rPr>
              <w:smallCaps w:val="0"/>
            </w:rPr>
          </w:pPr>
          <w:hyperlink w:anchor="_Toc109734173" w:history="1">
            <w:r w:rsidR="00D037B3">
              <w:rPr>
                <w:rStyle w:val="Hyperlink"/>
                <w:rFonts w:ascii="Aldo" w:hAnsi="Aldo"/>
              </w:rPr>
              <w:t>ILC Registration Process</w:t>
            </w:r>
            <w:r w:rsidR="00D037B3">
              <w:tab/>
            </w:r>
            <w:r w:rsidR="00D037B3">
              <w:fldChar w:fldCharType="begin"/>
            </w:r>
            <w:r w:rsidR="00D037B3">
              <w:instrText xml:space="preserve"> PAGEREF _Toc109734173 \h </w:instrText>
            </w:r>
            <w:r w:rsidR="00D037B3">
              <w:fldChar w:fldCharType="separate"/>
            </w:r>
            <w:r w:rsidR="00D037B3">
              <w:t>31</w:t>
            </w:r>
            <w:r w:rsidR="00D037B3">
              <w:fldChar w:fldCharType="end"/>
            </w:r>
          </w:hyperlink>
        </w:p>
        <w:p w14:paraId="436C8BFC" w14:textId="77777777" w:rsidR="00AB51A1" w:rsidRDefault="00000000">
          <w:pPr>
            <w:pStyle w:val="TOC1"/>
            <w:rPr>
              <w:b w:val="0"/>
              <w:caps w:val="0"/>
            </w:rPr>
          </w:pPr>
          <w:hyperlink w:anchor="_Toc109734174" w:history="1">
            <w:r w:rsidR="00D037B3">
              <w:rPr>
                <w:rStyle w:val="Hyperlink"/>
                <w:rFonts w:ascii="Aldo" w:hAnsi="Aldo"/>
              </w:rPr>
              <w:t>STATE OFFICER GOALS AND INITIATIVES</w:t>
            </w:r>
            <w:r w:rsidR="00D037B3">
              <w:tab/>
            </w:r>
            <w:r w:rsidR="00D037B3">
              <w:fldChar w:fldCharType="begin"/>
            </w:r>
            <w:r w:rsidR="00D037B3">
              <w:instrText xml:space="preserve"> PAGEREF _Toc109734174 \h </w:instrText>
            </w:r>
            <w:r w:rsidR="00D037B3">
              <w:fldChar w:fldCharType="separate"/>
            </w:r>
            <w:r w:rsidR="00D037B3">
              <w:t>33</w:t>
            </w:r>
            <w:r w:rsidR="00D037B3">
              <w:fldChar w:fldCharType="end"/>
            </w:r>
          </w:hyperlink>
        </w:p>
        <w:p w14:paraId="36431B30" w14:textId="77777777" w:rsidR="00AB51A1" w:rsidRDefault="00000000">
          <w:pPr>
            <w:pStyle w:val="TOC2"/>
            <w:tabs>
              <w:tab w:val="right" w:leader="dot" w:pos="8990"/>
            </w:tabs>
            <w:rPr>
              <w:smallCaps w:val="0"/>
            </w:rPr>
          </w:pPr>
          <w:hyperlink w:anchor="_Toc109734175" w:history="1">
            <w:r w:rsidR="00D037B3">
              <w:rPr>
                <w:rStyle w:val="Hyperlink"/>
                <w:rFonts w:ascii="Aldo" w:hAnsi="Aldo"/>
              </w:rPr>
              <w:t>Communication</w:t>
            </w:r>
            <w:r w:rsidR="00D037B3">
              <w:tab/>
            </w:r>
            <w:r w:rsidR="00D037B3">
              <w:fldChar w:fldCharType="begin"/>
            </w:r>
            <w:r w:rsidR="00D037B3">
              <w:instrText xml:space="preserve"> PAGEREF _Toc109734175 \h </w:instrText>
            </w:r>
            <w:r w:rsidR="00D037B3">
              <w:fldChar w:fldCharType="separate"/>
            </w:r>
            <w:r w:rsidR="00D037B3">
              <w:t>33</w:t>
            </w:r>
            <w:r w:rsidR="00D037B3">
              <w:fldChar w:fldCharType="end"/>
            </w:r>
          </w:hyperlink>
        </w:p>
        <w:p w14:paraId="4776D5B5" w14:textId="77777777" w:rsidR="00AB51A1" w:rsidRDefault="00000000">
          <w:pPr>
            <w:pStyle w:val="TOC2"/>
            <w:tabs>
              <w:tab w:val="right" w:leader="dot" w:pos="8990"/>
            </w:tabs>
            <w:rPr>
              <w:smallCaps w:val="0"/>
            </w:rPr>
          </w:pPr>
          <w:hyperlink w:anchor="_Toc109734176" w:history="1">
            <w:r w:rsidR="00D037B3">
              <w:rPr>
                <w:rStyle w:val="Hyperlink"/>
                <w:rFonts w:ascii="Aldo" w:hAnsi="Aldo"/>
              </w:rPr>
              <w:t>Membership</w:t>
            </w:r>
            <w:r w:rsidR="00D037B3">
              <w:tab/>
            </w:r>
            <w:r w:rsidR="00D037B3">
              <w:fldChar w:fldCharType="begin"/>
            </w:r>
            <w:r w:rsidR="00D037B3">
              <w:instrText xml:space="preserve"> PAGEREF _Toc109734176 \h </w:instrText>
            </w:r>
            <w:r w:rsidR="00D037B3">
              <w:fldChar w:fldCharType="separate"/>
            </w:r>
            <w:r w:rsidR="00D037B3">
              <w:t>33</w:t>
            </w:r>
            <w:r w:rsidR="00D037B3">
              <w:fldChar w:fldCharType="end"/>
            </w:r>
          </w:hyperlink>
        </w:p>
        <w:p w14:paraId="34F14F5B" w14:textId="77777777" w:rsidR="00AB51A1" w:rsidRDefault="00000000">
          <w:pPr>
            <w:pStyle w:val="TOC2"/>
            <w:tabs>
              <w:tab w:val="right" w:leader="dot" w:pos="8990"/>
            </w:tabs>
            <w:rPr>
              <w:smallCaps w:val="0"/>
            </w:rPr>
          </w:pPr>
          <w:hyperlink w:anchor="_Toc109734177" w:history="1">
            <w:r w:rsidR="00D037B3">
              <w:rPr>
                <w:rStyle w:val="Hyperlink"/>
                <w:rFonts w:ascii="Aldo" w:hAnsi="Aldo"/>
              </w:rPr>
              <w:t>Advocacy</w:t>
            </w:r>
            <w:r w:rsidR="00D037B3">
              <w:tab/>
            </w:r>
            <w:r w:rsidR="00D037B3">
              <w:fldChar w:fldCharType="begin"/>
            </w:r>
            <w:r w:rsidR="00D037B3">
              <w:instrText xml:space="preserve"> PAGEREF _Toc109734177 \h </w:instrText>
            </w:r>
            <w:r w:rsidR="00D037B3">
              <w:fldChar w:fldCharType="separate"/>
            </w:r>
            <w:r w:rsidR="00D037B3">
              <w:t>33</w:t>
            </w:r>
            <w:r w:rsidR="00D037B3">
              <w:fldChar w:fldCharType="end"/>
            </w:r>
          </w:hyperlink>
        </w:p>
        <w:p w14:paraId="287E1E4B" w14:textId="77777777" w:rsidR="00AB51A1" w:rsidRDefault="00000000">
          <w:pPr>
            <w:pStyle w:val="TOC2"/>
            <w:tabs>
              <w:tab w:val="right" w:leader="dot" w:pos="8990"/>
            </w:tabs>
            <w:rPr>
              <w:smallCaps w:val="0"/>
            </w:rPr>
          </w:pPr>
          <w:hyperlink w:anchor="_Toc109734178" w:history="1">
            <w:r w:rsidR="00D037B3">
              <w:rPr>
                <w:rStyle w:val="Hyperlink"/>
                <w:rFonts w:ascii="Aldo" w:hAnsi="Aldo"/>
              </w:rPr>
              <w:t>Participation</w:t>
            </w:r>
            <w:r w:rsidR="00D037B3">
              <w:tab/>
            </w:r>
            <w:r w:rsidR="00D037B3">
              <w:fldChar w:fldCharType="begin"/>
            </w:r>
            <w:r w:rsidR="00D037B3">
              <w:instrText xml:space="preserve"> PAGEREF _Toc109734178 \h </w:instrText>
            </w:r>
            <w:r w:rsidR="00D037B3">
              <w:fldChar w:fldCharType="separate"/>
            </w:r>
            <w:r w:rsidR="00D037B3">
              <w:t>34</w:t>
            </w:r>
            <w:r w:rsidR="00D037B3">
              <w:fldChar w:fldCharType="end"/>
            </w:r>
          </w:hyperlink>
        </w:p>
        <w:p w14:paraId="095CDA9F" w14:textId="77777777" w:rsidR="00AB51A1" w:rsidRDefault="00000000">
          <w:pPr>
            <w:pStyle w:val="TOC2"/>
            <w:tabs>
              <w:tab w:val="right" w:leader="dot" w:pos="8990"/>
            </w:tabs>
            <w:rPr>
              <w:smallCaps w:val="0"/>
            </w:rPr>
          </w:pPr>
          <w:hyperlink w:anchor="_Toc109734179" w:history="1">
            <w:r w:rsidR="00D037B3">
              <w:rPr>
                <w:rStyle w:val="Hyperlink"/>
                <w:rFonts w:ascii="Aldo" w:hAnsi="Aldo"/>
              </w:rPr>
              <w:t>Conferences</w:t>
            </w:r>
            <w:r w:rsidR="00D037B3">
              <w:tab/>
            </w:r>
            <w:r w:rsidR="00D037B3">
              <w:fldChar w:fldCharType="begin"/>
            </w:r>
            <w:r w:rsidR="00D037B3">
              <w:instrText xml:space="preserve"> PAGEREF _Toc109734179 \h </w:instrText>
            </w:r>
            <w:r w:rsidR="00D037B3">
              <w:fldChar w:fldCharType="separate"/>
            </w:r>
            <w:r w:rsidR="00D037B3">
              <w:t>34</w:t>
            </w:r>
            <w:r w:rsidR="00D037B3">
              <w:fldChar w:fldCharType="end"/>
            </w:r>
          </w:hyperlink>
        </w:p>
        <w:p w14:paraId="4A3BC227" w14:textId="77777777" w:rsidR="00AB51A1" w:rsidRDefault="00000000">
          <w:pPr>
            <w:pStyle w:val="TOC1"/>
            <w:rPr>
              <w:b w:val="0"/>
              <w:caps w:val="0"/>
            </w:rPr>
          </w:pPr>
          <w:hyperlink w:anchor="_Toc109734180" w:history="1">
            <w:r w:rsidR="00D037B3">
              <w:rPr>
                <w:rStyle w:val="Hyperlink"/>
                <w:rFonts w:ascii="Aldo" w:hAnsi="Aldo"/>
              </w:rPr>
              <w:t>STATE PROGRAMS AND OPPORTUNITIES</w:t>
            </w:r>
            <w:r w:rsidR="00D037B3">
              <w:tab/>
            </w:r>
            <w:r w:rsidR="00D037B3">
              <w:fldChar w:fldCharType="begin"/>
            </w:r>
            <w:r w:rsidR="00D037B3">
              <w:instrText xml:space="preserve"> PAGEREF _Toc109734180 \h </w:instrText>
            </w:r>
            <w:r w:rsidR="00D037B3">
              <w:fldChar w:fldCharType="separate"/>
            </w:r>
            <w:r w:rsidR="00D037B3">
              <w:t>35</w:t>
            </w:r>
            <w:r w:rsidR="00D037B3">
              <w:fldChar w:fldCharType="end"/>
            </w:r>
          </w:hyperlink>
        </w:p>
        <w:p w14:paraId="71943B71" w14:textId="77777777" w:rsidR="00AB51A1" w:rsidRDefault="00000000">
          <w:pPr>
            <w:pStyle w:val="TOC2"/>
            <w:tabs>
              <w:tab w:val="right" w:leader="dot" w:pos="8990"/>
            </w:tabs>
            <w:rPr>
              <w:smallCaps w:val="0"/>
            </w:rPr>
          </w:pPr>
          <w:hyperlink w:anchor="_Toc109734181" w:history="1">
            <w:r w:rsidR="00D037B3">
              <w:rPr>
                <w:rStyle w:val="Hyperlink"/>
                <w:rFonts w:ascii="Aldo" w:hAnsi="Aldo"/>
              </w:rPr>
              <w:t>Chapter Visits</w:t>
            </w:r>
            <w:r w:rsidR="00D037B3">
              <w:tab/>
            </w:r>
            <w:r w:rsidR="00D037B3">
              <w:fldChar w:fldCharType="begin"/>
            </w:r>
            <w:r w:rsidR="00D037B3">
              <w:instrText xml:space="preserve"> PAGEREF _Toc109734181 \h </w:instrText>
            </w:r>
            <w:r w:rsidR="00D037B3">
              <w:fldChar w:fldCharType="separate"/>
            </w:r>
            <w:r w:rsidR="00D037B3">
              <w:t>35</w:t>
            </w:r>
            <w:r w:rsidR="00D037B3">
              <w:fldChar w:fldCharType="end"/>
            </w:r>
          </w:hyperlink>
        </w:p>
        <w:p w14:paraId="5EB93FC1" w14:textId="77777777" w:rsidR="00AB51A1" w:rsidRDefault="00000000">
          <w:pPr>
            <w:pStyle w:val="TOC2"/>
            <w:tabs>
              <w:tab w:val="right" w:leader="dot" w:pos="8990"/>
            </w:tabs>
            <w:rPr>
              <w:smallCaps w:val="0"/>
            </w:rPr>
          </w:pPr>
          <w:hyperlink w:anchor="_Toc109734182" w:history="1">
            <w:r w:rsidR="00D037B3">
              <w:rPr>
                <w:rStyle w:val="Hyperlink"/>
                <w:rFonts w:ascii="Aldo" w:hAnsi="Aldo"/>
              </w:rPr>
              <w:t>Nevada HOSA Online Newsletter</w:t>
            </w:r>
            <w:r w:rsidR="00D037B3">
              <w:tab/>
            </w:r>
            <w:r w:rsidR="00D037B3">
              <w:fldChar w:fldCharType="begin"/>
            </w:r>
            <w:r w:rsidR="00D037B3">
              <w:instrText xml:space="preserve"> PAGEREF _Toc109734182 \h </w:instrText>
            </w:r>
            <w:r w:rsidR="00D037B3">
              <w:fldChar w:fldCharType="separate"/>
            </w:r>
            <w:r w:rsidR="00D037B3">
              <w:t>35</w:t>
            </w:r>
            <w:r w:rsidR="00D037B3">
              <w:fldChar w:fldCharType="end"/>
            </w:r>
          </w:hyperlink>
        </w:p>
        <w:p w14:paraId="03CFC9ED" w14:textId="77777777" w:rsidR="00AB51A1" w:rsidRDefault="00000000">
          <w:pPr>
            <w:pStyle w:val="TOC2"/>
            <w:tabs>
              <w:tab w:val="right" w:leader="dot" w:pos="8990"/>
            </w:tabs>
            <w:rPr>
              <w:smallCaps w:val="0"/>
            </w:rPr>
          </w:pPr>
          <w:hyperlink w:anchor="_Toc109734183" w:history="1">
            <w:r w:rsidR="00D037B3">
              <w:rPr>
                <w:rStyle w:val="Hyperlink"/>
                <w:rFonts w:ascii="Aldo" w:hAnsi="Aldo"/>
              </w:rPr>
              <w:t>Nevada HOSA Social Media</w:t>
            </w:r>
            <w:r w:rsidR="00D037B3">
              <w:tab/>
            </w:r>
            <w:r w:rsidR="00D037B3">
              <w:fldChar w:fldCharType="begin"/>
            </w:r>
            <w:r w:rsidR="00D037B3">
              <w:instrText xml:space="preserve"> PAGEREF _Toc109734183 \h </w:instrText>
            </w:r>
            <w:r w:rsidR="00D037B3">
              <w:fldChar w:fldCharType="separate"/>
            </w:r>
            <w:r w:rsidR="00D037B3">
              <w:t>35</w:t>
            </w:r>
            <w:r w:rsidR="00D037B3">
              <w:fldChar w:fldCharType="end"/>
            </w:r>
          </w:hyperlink>
        </w:p>
        <w:p w14:paraId="55823168" w14:textId="77777777" w:rsidR="00AB51A1" w:rsidRDefault="00000000">
          <w:pPr>
            <w:pStyle w:val="TOC2"/>
            <w:tabs>
              <w:tab w:val="right" w:leader="dot" w:pos="8990"/>
            </w:tabs>
            <w:rPr>
              <w:smallCaps w:val="0"/>
            </w:rPr>
          </w:pPr>
          <w:hyperlink w:anchor="_Toc109734184" w:history="1">
            <w:r w:rsidR="00D037B3">
              <w:rPr>
                <w:rStyle w:val="Hyperlink"/>
                <w:rFonts w:ascii="Aldo" w:hAnsi="Aldo"/>
              </w:rPr>
              <w:t>State Pin Design Contest</w:t>
            </w:r>
            <w:r w:rsidR="00D037B3">
              <w:tab/>
            </w:r>
            <w:r w:rsidR="00D037B3">
              <w:fldChar w:fldCharType="begin"/>
            </w:r>
            <w:r w:rsidR="00D037B3">
              <w:instrText xml:space="preserve"> PAGEREF _Toc109734184 \h </w:instrText>
            </w:r>
            <w:r w:rsidR="00D037B3">
              <w:fldChar w:fldCharType="separate"/>
            </w:r>
            <w:r w:rsidR="00D037B3">
              <w:t>36</w:t>
            </w:r>
            <w:r w:rsidR="00D037B3">
              <w:fldChar w:fldCharType="end"/>
            </w:r>
          </w:hyperlink>
        </w:p>
        <w:p w14:paraId="7EAE5857" w14:textId="77777777" w:rsidR="00AB51A1" w:rsidRDefault="00000000">
          <w:pPr>
            <w:pStyle w:val="TOC1"/>
            <w:rPr>
              <w:b w:val="0"/>
              <w:caps w:val="0"/>
            </w:rPr>
          </w:pPr>
          <w:hyperlink w:anchor="_Toc109734185" w:history="1">
            <w:r w:rsidR="00D037B3">
              <w:rPr>
                <w:rStyle w:val="Hyperlink"/>
                <w:rFonts w:ascii="Aldo" w:hAnsi="Aldo"/>
              </w:rPr>
              <w:t>NATIONAL PROGRAMS AND OPPORTUNITIES</w:t>
            </w:r>
            <w:r w:rsidR="00D037B3">
              <w:tab/>
            </w:r>
            <w:r w:rsidR="00D037B3">
              <w:fldChar w:fldCharType="begin"/>
            </w:r>
            <w:r w:rsidR="00D037B3">
              <w:instrText xml:space="preserve"> PAGEREF _Toc109734185 \h </w:instrText>
            </w:r>
            <w:r w:rsidR="00D037B3">
              <w:fldChar w:fldCharType="separate"/>
            </w:r>
            <w:r w:rsidR="00D037B3">
              <w:t>37</w:t>
            </w:r>
            <w:r w:rsidR="00D037B3">
              <w:fldChar w:fldCharType="end"/>
            </w:r>
          </w:hyperlink>
        </w:p>
        <w:p w14:paraId="01800196" w14:textId="77777777" w:rsidR="00AB51A1" w:rsidRDefault="00000000">
          <w:pPr>
            <w:pStyle w:val="TOC2"/>
            <w:tabs>
              <w:tab w:val="right" w:leader="dot" w:pos="8990"/>
            </w:tabs>
            <w:rPr>
              <w:smallCaps w:val="0"/>
            </w:rPr>
          </w:pPr>
          <w:hyperlink w:anchor="_Toc109734186" w:history="1">
            <w:r w:rsidR="00D037B3">
              <w:rPr>
                <w:rStyle w:val="Hyperlink"/>
                <w:rFonts w:ascii="Aldo" w:hAnsi="Aldo"/>
              </w:rPr>
              <w:t>Washington Leadership Academy</w:t>
            </w:r>
            <w:r w:rsidR="00D037B3">
              <w:tab/>
            </w:r>
            <w:r w:rsidR="00D037B3">
              <w:fldChar w:fldCharType="begin"/>
            </w:r>
            <w:r w:rsidR="00D037B3">
              <w:instrText xml:space="preserve"> PAGEREF _Toc109734186 \h </w:instrText>
            </w:r>
            <w:r w:rsidR="00D037B3">
              <w:fldChar w:fldCharType="separate"/>
            </w:r>
            <w:r w:rsidR="00D037B3">
              <w:t>37</w:t>
            </w:r>
            <w:r w:rsidR="00D037B3">
              <w:fldChar w:fldCharType="end"/>
            </w:r>
          </w:hyperlink>
        </w:p>
        <w:p w14:paraId="26C99443" w14:textId="77777777" w:rsidR="00AB51A1" w:rsidRDefault="00000000">
          <w:pPr>
            <w:pStyle w:val="TOC2"/>
            <w:tabs>
              <w:tab w:val="right" w:leader="dot" w:pos="8990"/>
            </w:tabs>
            <w:rPr>
              <w:smallCaps w:val="0"/>
            </w:rPr>
          </w:pPr>
          <w:hyperlink w:anchor="_Toc109734187" w:history="1">
            <w:r w:rsidR="00D037B3">
              <w:rPr>
                <w:rStyle w:val="Hyperlink"/>
                <w:rFonts w:ascii="Aldo" w:hAnsi="Aldo"/>
              </w:rPr>
              <w:t>HOSA E-Magazine</w:t>
            </w:r>
            <w:r w:rsidR="00D037B3">
              <w:tab/>
            </w:r>
            <w:r w:rsidR="00D037B3">
              <w:fldChar w:fldCharType="begin"/>
            </w:r>
            <w:r w:rsidR="00D037B3">
              <w:instrText xml:space="preserve"> PAGEREF _Toc109734187 \h </w:instrText>
            </w:r>
            <w:r w:rsidR="00D037B3">
              <w:fldChar w:fldCharType="separate"/>
            </w:r>
            <w:r w:rsidR="00D037B3">
              <w:t>38</w:t>
            </w:r>
            <w:r w:rsidR="00D037B3">
              <w:fldChar w:fldCharType="end"/>
            </w:r>
          </w:hyperlink>
        </w:p>
        <w:p w14:paraId="1E498DBC" w14:textId="77777777" w:rsidR="00AB51A1" w:rsidRDefault="00000000">
          <w:pPr>
            <w:pStyle w:val="TOC2"/>
            <w:tabs>
              <w:tab w:val="right" w:leader="dot" w:pos="8990"/>
            </w:tabs>
            <w:rPr>
              <w:smallCaps w:val="0"/>
            </w:rPr>
          </w:pPr>
          <w:hyperlink w:anchor="_Toc109734188" w:history="1">
            <w:r w:rsidR="00D037B3">
              <w:rPr>
                <w:rStyle w:val="Hyperlink"/>
                <w:rFonts w:ascii="Aldo" w:hAnsi="Aldo"/>
              </w:rPr>
              <w:t>National Service Project</w:t>
            </w:r>
            <w:r w:rsidR="00D037B3">
              <w:tab/>
            </w:r>
            <w:r w:rsidR="00D037B3">
              <w:fldChar w:fldCharType="begin"/>
            </w:r>
            <w:r w:rsidR="00D037B3">
              <w:instrText xml:space="preserve"> PAGEREF _Toc109734188 \h </w:instrText>
            </w:r>
            <w:r w:rsidR="00D037B3">
              <w:fldChar w:fldCharType="separate"/>
            </w:r>
            <w:r w:rsidR="00D037B3">
              <w:t>38</w:t>
            </w:r>
            <w:r w:rsidR="00D037B3">
              <w:fldChar w:fldCharType="end"/>
            </w:r>
          </w:hyperlink>
        </w:p>
        <w:p w14:paraId="06CF178A" w14:textId="77777777" w:rsidR="00AB51A1" w:rsidRDefault="00000000">
          <w:pPr>
            <w:pStyle w:val="TOC1"/>
            <w:rPr>
              <w:b w:val="0"/>
              <w:caps w:val="0"/>
            </w:rPr>
          </w:pPr>
          <w:hyperlink w:anchor="_Toc109734189" w:history="1">
            <w:r w:rsidR="00D037B3">
              <w:rPr>
                <w:rStyle w:val="Hyperlink"/>
                <w:rFonts w:ascii="Aldo" w:hAnsi="Aldo"/>
              </w:rPr>
              <w:t>RUNNING FOR OFFICE</w:t>
            </w:r>
            <w:r w:rsidR="00D037B3">
              <w:tab/>
            </w:r>
            <w:r w:rsidR="00D037B3">
              <w:fldChar w:fldCharType="begin"/>
            </w:r>
            <w:r w:rsidR="00D037B3">
              <w:instrText xml:space="preserve"> PAGEREF _Toc109734189 \h </w:instrText>
            </w:r>
            <w:r w:rsidR="00D037B3">
              <w:fldChar w:fldCharType="separate"/>
            </w:r>
            <w:r w:rsidR="00D037B3">
              <w:t>39</w:t>
            </w:r>
            <w:r w:rsidR="00D037B3">
              <w:fldChar w:fldCharType="end"/>
            </w:r>
          </w:hyperlink>
        </w:p>
        <w:p w14:paraId="51C6C7BC" w14:textId="77777777" w:rsidR="00AB51A1" w:rsidRDefault="00000000">
          <w:pPr>
            <w:pStyle w:val="TOC2"/>
            <w:tabs>
              <w:tab w:val="right" w:leader="dot" w:pos="8990"/>
            </w:tabs>
            <w:rPr>
              <w:smallCaps w:val="0"/>
            </w:rPr>
          </w:pPr>
          <w:hyperlink w:anchor="_Toc109734190" w:history="1">
            <w:r w:rsidR="00D037B3">
              <w:rPr>
                <w:rStyle w:val="Hyperlink"/>
                <w:rFonts w:ascii="Aldo" w:hAnsi="Aldo"/>
              </w:rPr>
              <w:t>Become a Chapter, State, or National Leader of HOSA!</w:t>
            </w:r>
            <w:r w:rsidR="00D037B3">
              <w:tab/>
            </w:r>
            <w:r w:rsidR="00D037B3">
              <w:fldChar w:fldCharType="begin"/>
            </w:r>
            <w:r w:rsidR="00D037B3">
              <w:instrText xml:space="preserve"> PAGEREF _Toc109734190 \h </w:instrText>
            </w:r>
            <w:r w:rsidR="00D037B3">
              <w:fldChar w:fldCharType="separate"/>
            </w:r>
            <w:r w:rsidR="00D037B3">
              <w:t>39</w:t>
            </w:r>
            <w:r w:rsidR="00D037B3">
              <w:fldChar w:fldCharType="end"/>
            </w:r>
          </w:hyperlink>
        </w:p>
        <w:p w14:paraId="51E95B23" w14:textId="77777777" w:rsidR="00AB51A1" w:rsidRDefault="00000000">
          <w:pPr>
            <w:pStyle w:val="TOC2"/>
            <w:tabs>
              <w:tab w:val="right" w:leader="dot" w:pos="8990"/>
            </w:tabs>
            <w:rPr>
              <w:smallCaps w:val="0"/>
            </w:rPr>
          </w:pPr>
          <w:hyperlink w:anchor="_Toc109734191" w:history="1">
            <w:r w:rsidR="00D037B3">
              <w:rPr>
                <w:rStyle w:val="Hyperlink"/>
                <w:rFonts w:ascii="Aldo" w:hAnsi="Aldo"/>
              </w:rPr>
              <w:t>Interested in Applying for State Office?</w:t>
            </w:r>
            <w:r w:rsidR="00D037B3">
              <w:tab/>
            </w:r>
            <w:r w:rsidR="00D037B3">
              <w:fldChar w:fldCharType="begin"/>
            </w:r>
            <w:r w:rsidR="00D037B3">
              <w:instrText xml:space="preserve"> PAGEREF _Toc109734191 \h </w:instrText>
            </w:r>
            <w:r w:rsidR="00D037B3">
              <w:fldChar w:fldCharType="separate"/>
            </w:r>
            <w:r w:rsidR="00D037B3">
              <w:t>39</w:t>
            </w:r>
            <w:r w:rsidR="00D037B3">
              <w:fldChar w:fldCharType="end"/>
            </w:r>
          </w:hyperlink>
        </w:p>
        <w:p w14:paraId="005A3C2A" w14:textId="77777777" w:rsidR="00AB51A1" w:rsidRDefault="00000000">
          <w:pPr>
            <w:pStyle w:val="TOC2"/>
            <w:tabs>
              <w:tab w:val="right" w:leader="dot" w:pos="8990"/>
            </w:tabs>
            <w:rPr>
              <w:smallCaps w:val="0"/>
            </w:rPr>
          </w:pPr>
          <w:hyperlink w:anchor="_Toc109734192" w:history="1">
            <w:r w:rsidR="00D037B3">
              <w:rPr>
                <w:rStyle w:val="Hyperlink"/>
                <w:rFonts w:ascii="Aldo" w:hAnsi="Aldo"/>
              </w:rPr>
              <w:t>Is State Office Right for Me?</w:t>
            </w:r>
            <w:r w:rsidR="00D037B3">
              <w:tab/>
            </w:r>
            <w:r w:rsidR="00D037B3">
              <w:fldChar w:fldCharType="begin"/>
            </w:r>
            <w:r w:rsidR="00D037B3">
              <w:instrText xml:space="preserve"> PAGEREF _Toc109734192 \h </w:instrText>
            </w:r>
            <w:r w:rsidR="00D037B3">
              <w:fldChar w:fldCharType="separate"/>
            </w:r>
            <w:r w:rsidR="00D037B3">
              <w:t>40</w:t>
            </w:r>
            <w:r w:rsidR="00D037B3">
              <w:fldChar w:fldCharType="end"/>
            </w:r>
          </w:hyperlink>
        </w:p>
        <w:p w14:paraId="20C2C0B2" w14:textId="77777777" w:rsidR="00AB51A1" w:rsidRDefault="00000000">
          <w:pPr>
            <w:pStyle w:val="TOC2"/>
            <w:tabs>
              <w:tab w:val="right" w:leader="dot" w:pos="8990"/>
            </w:tabs>
            <w:rPr>
              <w:smallCaps w:val="0"/>
            </w:rPr>
          </w:pPr>
          <w:hyperlink w:anchor="_Toc109734193" w:history="1">
            <w:r w:rsidR="00D037B3">
              <w:rPr>
                <w:rStyle w:val="Hyperlink"/>
                <w:rFonts w:ascii="Aldo" w:hAnsi="Aldo"/>
              </w:rPr>
              <w:t>National Officer Selection Process</w:t>
            </w:r>
            <w:r w:rsidR="00D037B3">
              <w:tab/>
            </w:r>
            <w:r w:rsidR="00D037B3">
              <w:fldChar w:fldCharType="begin"/>
            </w:r>
            <w:r w:rsidR="00D037B3">
              <w:instrText xml:space="preserve"> PAGEREF _Toc109734193 \h </w:instrText>
            </w:r>
            <w:r w:rsidR="00D037B3">
              <w:fldChar w:fldCharType="separate"/>
            </w:r>
            <w:r w:rsidR="00D037B3">
              <w:t>40</w:t>
            </w:r>
            <w:r w:rsidR="00D037B3">
              <w:fldChar w:fldCharType="end"/>
            </w:r>
          </w:hyperlink>
        </w:p>
        <w:p w14:paraId="6A67314C" w14:textId="77777777" w:rsidR="00AB51A1" w:rsidRDefault="00000000">
          <w:pPr>
            <w:pStyle w:val="TOC1"/>
            <w:rPr>
              <w:b w:val="0"/>
              <w:caps w:val="0"/>
            </w:rPr>
          </w:pPr>
          <w:hyperlink w:anchor="_Toc109734194" w:history="1">
            <w:r w:rsidR="00D037B3">
              <w:rPr>
                <w:rStyle w:val="Hyperlink"/>
                <w:rFonts w:ascii="Aldo" w:hAnsi="Aldo"/>
              </w:rPr>
              <w:t>SCHOLARSHIPS</w:t>
            </w:r>
            <w:r w:rsidR="00D037B3">
              <w:tab/>
            </w:r>
            <w:r w:rsidR="00D037B3">
              <w:fldChar w:fldCharType="begin"/>
            </w:r>
            <w:r w:rsidR="00D037B3">
              <w:instrText xml:space="preserve"> PAGEREF _Toc109734194 \h </w:instrText>
            </w:r>
            <w:r w:rsidR="00D037B3">
              <w:fldChar w:fldCharType="separate"/>
            </w:r>
            <w:r w:rsidR="00D037B3">
              <w:t>41</w:t>
            </w:r>
            <w:r w:rsidR="00D037B3">
              <w:fldChar w:fldCharType="end"/>
            </w:r>
          </w:hyperlink>
        </w:p>
        <w:p w14:paraId="13DB2786" w14:textId="77777777" w:rsidR="00AB51A1" w:rsidRDefault="00000000">
          <w:pPr>
            <w:pStyle w:val="TOC2"/>
            <w:tabs>
              <w:tab w:val="right" w:leader="dot" w:pos="8990"/>
            </w:tabs>
            <w:rPr>
              <w:smallCaps w:val="0"/>
            </w:rPr>
          </w:pPr>
          <w:hyperlink w:anchor="_Toc109734195" w:history="1">
            <w:r w:rsidR="00D037B3">
              <w:rPr>
                <w:rStyle w:val="Hyperlink"/>
                <w:rFonts w:ascii="Aldo" w:hAnsi="Aldo"/>
              </w:rPr>
              <w:t>Nevada HOSA State Scholarships</w:t>
            </w:r>
            <w:r w:rsidR="00D037B3">
              <w:tab/>
            </w:r>
            <w:r w:rsidR="00D037B3">
              <w:fldChar w:fldCharType="begin"/>
            </w:r>
            <w:r w:rsidR="00D037B3">
              <w:instrText xml:space="preserve"> PAGEREF _Toc109734195 \h </w:instrText>
            </w:r>
            <w:r w:rsidR="00D037B3">
              <w:fldChar w:fldCharType="separate"/>
            </w:r>
            <w:r w:rsidR="00D037B3">
              <w:t>41</w:t>
            </w:r>
            <w:r w:rsidR="00D037B3">
              <w:fldChar w:fldCharType="end"/>
            </w:r>
          </w:hyperlink>
        </w:p>
        <w:p w14:paraId="5987FD45" w14:textId="77777777" w:rsidR="00AB51A1" w:rsidRDefault="00000000">
          <w:pPr>
            <w:pStyle w:val="TOC1"/>
            <w:rPr>
              <w:b w:val="0"/>
              <w:caps w:val="0"/>
            </w:rPr>
          </w:pPr>
          <w:hyperlink w:anchor="_Toc109734196" w:history="1">
            <w:r w:rsidR="00D037B3">
              <w:rPr>
                <w:rStyle w:val="Hyperlink"/>
                <w:rFonts w:ascii="Aldo" w:hAnsi="Aldo"/>
              </w:rPr>
              <w:t>ALUMNI</w:t>
            </w:r>
            <w:r w:rsidR="00D037B3">
              <w:tab/>
            </w:r>
            <w:r w:rsidR="00D037B3">
              <w:fldChar w:fldCharType="begin"/>
            </w:r>
            <w:r w:rsidR="00D037B3">
              <w:instrText xml:space="preserve"> PAGEREF _Toc109734196 \h </w:instrText>
            </w:r>
            <w:r w:rsidR="00D037B3">
              <w:fldChar w:fldCharType="separate"/>
            </w:r>
            <w:r w:rsidR="00D037B3">
              <w:t>42</w:t>
            </w:r>
            <w:r w:rsidR="00D037B3">
              <w:fldChar w:fldCharType="end"/>
            </w:r>
          </w:hyperlink>
        </w:p>
        <w:p w14:paraId="510C25BE" w14:textId="77777777" w:rsidR="00AB51A1" w:rsidRDefault="00000000">
          <w:pPr>
            <w:pStyle w:val="TOC1"/>
            <w:rPr>
              <w:b w:val="0"/>
              <w:caps w:val="0"/>
            </w:rPr>
          </w:pPr>
          <w:hyperlink w:anchor="_Toc109734197" w:history="1">
            <w:r w:rsidR="00D037B3">
              <w:rPr>
                <w:rStyle w:val="Hyperlink"/>
                <w:rFonts w:ascii="Aldo" w:hAnsi="Aldo"/>
              </w:rPr>
              <w:t>CONFERENCE ATTIRE</w:t>
            </w:r>
            <w:r w:rsidR="00D037B3">
              <w:tab/>
            </w:r>
            <w:r w:rsidR="00D037B3">
              <w:fldChar w:fldCharType="begin"/>
            </w:r>
            <w:r w:rsidR="00D037B3">
              <w:instrText xml:space="preserve"> PAGEREF _Toc109734197 \h </w:instrText>
            </w:r>
            <w:r w:rsidR="00D037B3">
              <w:fldChar w:fldCharType="separate"/>
            </w:r>
            <w:r w:rsidR="00D037B3">
              <w:t>43</w:t>
            </w:r>
            <w:r w:rsidR="00D037B3">
              <w:fldChar w:fldCharType="end"/>
            </w:r>
          </w:hyperlink>
        </w:p>
        <w:p w14:paraId="5A10D685" w14:textId="77777777" w:rsidR="00AB51A1" w:rsidRDefault="00000000">
          <w:pPr>
            <w:pStyle w:val="TOC2"/>
            <w:tabs>
              <w:tab w:val="right" w:leader="dot" w:pos="8990"/>
            </w:tabs>
            <w:rPr>
              <w:smallCaps w:val="0"/>
            </w:rPr>
          </w:pPr>
          <w:hyperlink w:anchor="_Toc109734198" w:history="1">
            <w:r w:rsidR="00D037B3">
              <w:rPr>
                <w:rStyle w:val="Hyperlink"/>
                <w:rFonts w:ascii="Aldo" w:hAnsi="Aldo"/>
              </w:rPr>
              <w:t>Official Dress Code for ALL General Sessions</w:t>
            </w:r>
            <w:r w:rsidR="00D037B3">
              <w:tab/>
            </w:r>
            <w:r w:rsidR="00D037B3">
              <w:fldChar w:fldCharType="begin"/>
            </w:r>
            <w:r w:rsidR="00D037B3">
              <w:instrText xml:space="preserve"> PAGEREF _Toc109734198 \h </w:instrText>
            </w:r>
            <w:r w:rsidR="00D037B3">
              <w:fldChar w:fldCharType="separate"/>
            </w:r>
            <w:r w:rsidR="00D037B3">
              <w:t>43</w:t>
            </w:r>
            <w:r w:rsidR="00D037B3">
              <w:fldChar w:fldCharType="end"/>
            </w:r>
          </w:hyperlink>
        </w:p>
        <w:p w14:paraId="530286C1" w14:textId="77777777" w:rsidR="00AB51A1" w:rsidRDefault="00000000">
          <w:pPr>
            <w:pStyle w:val="TOC2"/>
            <w:tabs>
              <w:tab w:val="right" w:leader="dot" w:pos="8990"/>
            </w:tabs>
            <w:rPr>
              <w:smallCaps w:val="0"/>
            </w:rPr>
          </w:pPr>
          <w:hyperlink w:anchor="_Toc109734199" w:history="1">
            <w:r w:rsidR="00D037B3">
              <w:rPr>
                <w:rStyle w:val="Hyperlink"/>
                <w:rFonts w:ascii="Aldo" w:hAnsi="Aldo"/>
              </w:rPr>
              <w:t>HOSA Uniform Policy</w:t>
            </w:r>
            <w:r w:rsidR="00D037B3">
              <w:tab/>
            </w:r>
            <w:r w:rsidR="00D037B3">
              <w:fldChar w:fldCharType="begin"/>
            </w:r>
            <w:r w:rsidR="00D037B3">
              <w:instrText xml:space="preserve"> PAGEREF _Toc109734199 \h </w:instrText>
            </w:r>
            <w:r w:rsidR="00D037B3">
              <w:fldChar w:fldCharType="separate"/>
            </w:r>
            <w:r w:rsidR="00D037B3">
              <w:t>43</w:t>
            </w:r>
            <w:r w:rsidR="00D037B3">
              <w:fldChar w:fldCharType="end"/>
            </w:r>
          </w:hyperlink>
        </w:p>
        <w:p w14:paraId="22F87D2C" w14:textId="77777777" w:rsidR="00AB51A1" w:rsidRDefault="00000000">
          <w:pPr>
            <w:pStyle w:val="TOC2"/>
            <w:tabs>
              <w:tab w:val="right" w:leader="dot" w:pos="8990"/>
            </w:tabs>
            <w:rPr>
              <w:smallCaps w:val="0"/>
            </w:rPr>
          </w:pPr>
          <w:hyperlink w:anchor="_Toc109734200" w:history="1">
            <w:r w:rsidR="00D037B3">
              <w:rPr>
                <w:rStyle w:val="Hyperlink"/>
                <w:rFonts w:ascii="Aldo" w:hAnsi="Aldo"/>
              </w:rPr>
              <w:t>Competitive Event Dress Attire</w:t>
            </w:r>
            <w:r w:rsidR="00D037B3">
              <w:tab/>
            </w:r>
            <w:r w:rsidR="00D037B3">
              <w:fldChar w:fldCharType="begin"/>
            </w:r>
            <w:r w:rsidR="00D037B3">
              <w:instrText xml:space="preserve"> PAGEREF _Toc109734200 \h </w:instrText>
            </w:r>
            <w:r w:rsidR="00D037B3">
              <w:fldChar w:fldCharType="separate"/>
            </w:r>
            <w:r w:rsidR="00D037B3">
              <w:t>44</w:t>
            </w:r>
            <w:r w:rsidR="00D037B3">
              <w:fldChar w:fldCharType="end"/>
            </w:r>
          </w:hyperlink>
        </w:p>
        <w:p w14:paraId="31E6B968" w14:textId="77777777" w:rsidR="00AB51A1" w:rsidRDefault="00000000">
          <w:pPr>
            <w:pStyle w:val="TOC2"/>
            <w:tabs>
              <w:tab w:val="right" w:leader="dot" w:pos="8990"/>
            </w:tabs>
            <w:rPr>
              <w:smallCaps w:val="0"/>
            </w:rPr>
          </w:pPr>
          <w:hyperlink w:anchor="_Toc109734201" w:history="1">
            <w:r w:rsidR="00D037B3">
              <w:rPr>
                <w:rStyle w:val="Hyperlink"/>
                <w:rFonts w:ascii="Aldo" w:hAnsi="Aldo"/>
              </w:rPr>
              <w:t>Other Conference Attire</w:t>
            </w:r>
            <w:r w:rsidR="00D037B3">
              <w:tab/>
            </w:r>
            <w:r w:rsidR="00D037B3">
              <w:fldChar w:fldCharType="begin"/>
            </w:r>
            <w:r w:rsidR="00D037B3">
              <w:instrText xml:space="preserve"> PAGEREF _Toc109734201 \h </w:instrText>
            </w:r>
            <w:r w:rsidR="00D037B3">
              <w:fldChar w:fldCharType="separate"/>
            </w:r>
            <w:r w:rsidR="00D037B3">
              <w:t>44</w:t>
            </w:r>
            <w:r w:rsidR="00D037B3">
              <w:fldChar w:fldCharType="end"/>
            </w:r>
          </w:hyperlink>
        </w:p>
        <w:p w14:paraId="7B639C00" w14:textId="77777777" w:rsidR="00AB51A1" w:rsidRDefault="00000000">
          <w:pPr>
            <w:pStyle w:val="TOC2"/>
            <w:tabs>
              <w:tab w:val="right" w:leader="dot" w:pos="8990"/>
            </w:tabs>
            <w:rPr>
              <w:smallCaps w:val="0"/>
            </w:rPr>
          </w:pPr>
          <w:hyperlink w:anchor="_Toc109734202" w:history="1">
            <w:r w:rsidR="00D037B3">
              <w:rPr>
                <w:rStyle w:val="Hyperlink"/>
                <w:rFonts w:ascii="Aldo" w:hAnsi="Aldo"/>
              </w:rPr>
              <w:t>Tips for Dress Code Success</w:t>
            </w:r>
            <w:r w:rsidR="00D037B3">
              <w:tab/>
            </w:r>
            <w:r w:rsidR="00D037B3">
              <w:fldChar w:fldCharType="begin"/>
            </w:r>
            <w:r w:rsidR="00D037B3">
              <w:instrText xml:space="preserve"> PAGEREF _Toc109734202 \h </w:instrText>
            </w:r>
            <w:r w:rsidR="00D037B3">
              <w:fldChar w:fldCharType="separate"/>
            </w:r>
            <w:r w:rsidR="00D037B3">
              <w:t>44</w:t>
            </w:r>
            <w:r w:rsidR="00D037B3">
              <w:fldChar w:fldCharType="end"/>
            </w:r>
          </w:hyperlink>
        </w:p>
        <w:p w14:paraId="3764A84F" w14:textId="77777777" w:rsidR="00AB51A1" w:rsidRDefault="00000000">
          <w:pPr>
            <w:pStyle w:val="TOC1"/>
            <w:rPr>
              <w:b w:val="0"/>
              <w:caps w:val="0"/>
            </w:rPr>
          </w:pPr>
          <w:hyperlink w:anchor="_Toc109734203" w:history="1">
            <w:r w:rsidR="00D037B3">
              <w:rPr>
                <w:rStyle w:val="Hyperlink"/>
                <w:rFonts w:ascii="Aldo" w:hAnsi="Aldo"/>
              </w:rPr>
              <w:t>HOSA BRAND</w:t>
            </w:r>
            <w:r w:rsidR="00D037B3">
              <w:tab/>
            </w:r>
            <w:r w:rsidR="00D037B3">
              <w:fldChar w:fldCharType="begin"/>
            </w:r>
            <w:r w:rsidR="00D037B3">
              <w:instrText xml:space="preserve"> PAGEREF _Toc109734203 \h </w:instrText>
            </w:r>
            <w:r w:rsidR="00D037B3">
              <w:fldChar w:fldCharType="separate"/>
            </w:r>
            <w:r w:rsidR="00D037B3">
              <w:t>45</w:t>
            </w:r>
            <w:r w:rsidR="00D037B3">
              <w:fldChar w:fldCharType="end"/>
            </w:r>
          </w:hyperlink>
        </w:p>
        <w:p w14:paraId="2B999F5D" w14:textId="77777777" w:rsidR="00AB51A1" w:rsidRDefault="00000000">
          <w:pPr>
            <w:pStyle w:val="TOC2"/>
            <w:tabs>
              <w:tab w:val="right" w:leader="dot" w:pos="8990"/>
            </w:tabs>
            <w:rPr>
              <w:smallCaps w:val="0"/>
            </w:rPr>
          </w:pPr>
          <w:hyperlink w:anchor="_Toc109734204" w:history="1">
            <w:r w:rsidR="00D037B3">
              <w:rPr>
                <w:rStyle w:val="Hyperlink"/>
                <w:rFonts w:ascii="Aldo" w:hAnsi="Aldo"/>
              </w:rPr>
              <w:t>Meaning Behind the New Brand</w:t>
            </w:r>
            <w:r w:rsidR="00D037B3">
              <w:tab/>
            </w:r>
            <w:r w:rsidR="00D037B3">
              <w:fldChar w:fldCharType="begin"/>
            </w:r>
            <w:r w:rsidR="00D037B3">
              <w:instrText xml:space="preserve"> PAGEREF _Toc109734204 \h </w:instrText>
            </w:r>
            <w:r w:rsidR="00D037B3">
              <w:fldChar w:fldCharType="separate"/>
            </w:r>
            <w:r w:rsidR="00D037B3">
              <w:t>45</w:t>
            </w:r>
            <w:r w:rsidR="00D037B3">
              <w:fldChar w:fldCharType="end"/>
            </w:r>
          </w:hyperlink>
        </w:p>
        <w:p w14:paraId="3F838342" w14:textId="77777777" w:rsidR="00AB51A1" w:rsidRDefault="00000000">
          <w:pPr>
            <w:pStyle w:val="TOC2"/>
            <w:tabs>
              <w:tab w:val="right" w:leader="dot" w:pos="8990"/>
            </w:tabs>
            <w:rPr>
              <w:smallCaps w:val="0"/>
            </w:rPr>
          </w:pPr>
          <w:hyperlink w:anchor="_Toc109734205" w:history="1">
            <w:r w:rsidR="00D037B3">
              <w:rPr>
                <w:rStyle w:val="Hyperlink"/>
                <w:rFonts w:ascii="Aldo" w:hAnsi="Aldo"/>
              </w:rPr>
              <w:t>Using the Brand</w:t>
            </w:r>
            <w:r w:rsidR="00D037B3">
              <w:tab/>
            </w:r>
            <w:r w:rsidR="00D037B3">
              <w:fldChar w:fldCharType="begin"/>
            </w:r>
            <w:r w:rsidR="00D037B3">
              <w:instrText xml:space="preserve"> PAGEREF _Toc109734205 \h </w:instrText>
            </w:r>
            <w:r w:rsidR="00D037B3">
              <w:fldChar w:fldCharType="separate"/>
            </w:r>
            <w:r w:rsidR="00D037B3">
              <w:t>46</w:t>
            </w:r>
            <w:r w:rsidR="00D037B3">
              <w:fldChar w:fldCharType="end"/>
            </w:r>
          </w:hyperlink>
        </w:p>
        <w:p w14:paraId="05EE622B" w14:textId="77777777" w:rsidR="00AB51A1" w:rsidRDefault="00D037B3">
          <w:pPr>
            <w:rPr>
              <w:rFonts w:ascii="Aldo" w:hAnsi="Aldo" w:hint="eastAsia"/>
            </w:rPr>
          </w:pPr>
          <w:r>
            <w:rPr>
              <w:rFonts w:ascii="Aldo" w:hAnsi="Aldo"/>
              <w:b/>
              <w:bCs/>
            </w:rPr>
            <w:lastRenderedPageBreak/>
            <w:fldChar w:fldCharType="end"/>
          </w:r>
        </w:p>
      </w:sdtContent>
    </w:sdt>
    <w:p w14:paraId="2538D162" w14:textId="77777777" w:rsidR="00AB51A1" w:rsidRDefault="00D037B3">
      <w:pPr>
        <w:rPr>
          <w:rFonts w:ascii="Aldo" w:eastAsia="Times New Roman" w:hAnsi="Aldo" w:cs="Times New Roman"/>
          <w:b/>
          <w:bCs/>
          <w:color w:val="943634" w:themeColor="accent2" w:themeShade="BF"/>
        </w:rPr>
      </w:pPr>
      <w:r>
        <w:rPr>
          <w:rFonts w:ascii="Aldo" w:eastAsia="Times New Roman" w:hAnsi="Aldo" w:cs="Times New Roman"/>
          <w:b/>
          <w:bCs/>
          <w:color w:val="943634" w:themeColor="accent2" w:themeShade="BF"/>
        </w:rPr>
        <w:br w:type="page"/>
      </w:r>
    </w:p>
    <w:bookmarkEnd w:id="1"/>
    <w:p w14:paraId="0FC55434" w14:textId="77777777" w:rsidR="00AB51A1" w:rsidRDefault="00AB51A1">
      <w:pPr>
        <w:jc w:val="both"/>
        <w:rPr>
          <w:rFonts w:ascii="Microsoft Sans Serif" w:hAnsi="Microsoft Sans Serif" w:cs="Microsoft Sans Serif"/>
          <w:sz w:val="20"/>
          <w:szCs w:val="20"/>
        </w:rPr>
        <w:sectPr w:rsidR="00AB51A1">
          <w:headerReference w:type="default" r:id="rId12"/>
          <w:footerReference w:type="default" r:id="rId13"/>
          <w:footerReference w:type="first" r:id="rId14"/>
          <w:type w:val="continuous"/>
          <w:pgSz w:w="12240" w:h="15840"/>
          <w:pgMar w:top="1440" w:right="1440" w:bottom="1440" w:left="1800" w:header="720" w:footer="900" w:gutter="0"/>
          <w:cols w:space="720"/>
          <w:titlePg/>
          <w:docGrid w:linePitch="360"/>
        </w:sectPr>
      </w:pPr>
    </w:p>
    <w:p w14:paraId="0A3EB2FA" w14:textId="77777777" w:rsidR="009E2928" w:rsidRDefault="009E2928">
      <w:pPr>
        <w:pStyle w:val="Heading1"/>
        <w:spacing w:before="0"/>
        <w:ind w:left="-360" w:right="-360"/>
        <w:contextualSpacing/>
        <w:rPr>
          <w:rFonts w:ascii="Aldo" w:hAnsi="Aldo"/>
          <w:sz w:val="56"/>
          <w:szCs w:val="56"/>
        </w:rPr>
      </w:pPr>
      <w:bookmarkStart w:id="2" w:name="_Toc269928149"/>
      <w:bookmarkStart w:id="3" w:name="_Toc109734132"/>
    </w:p>
    <w:p w14:paraId="74FFD336" w14:textId="77777777" w:rsidR="009E2928" w:rsidRDefault="009E2928" w:rsidP="009E2928">
      <w:pPr>
        <w:pStyle w:val="Heading1"/>
        <w:spacing w:before="0"/>
        <w:ind w:left="-360" w:right="-360"/>
        <w:contextualSpacing/>
        <w:rPr>
          <w:rFonts w:ascii="Aldo" w:hAnsi="Aldo"/>
          <w:sz w:val="56"/>
          <w:szCs w:val="56"/>
        </w:rPr>
      </w:pPr>
      <w:r>
        <w:rPr>
          <w:rFonts w:ascii="Aldo" w:hAnsi="Aldo"/>
          <w:sz w:val="56"/>
          <w:szCs w:val="56"/>
        </w:rPr>
        <w:t>HOSA OVERVIEW</w:t>
      </w:r>
    </w:p>
    <w:p w14:paraId="1556AF2A" w14:textId="77777777" w:rsidR="009E2928" w:rsidRDefault="009E2928" w:rsidP="009E2928">
      <w:pPr>
        <w:ind w:left="-360" w:right="-360"/>
        <w:rPr>
          <w:sz w:val="10"/>
          <w:szCs w:val="10"/>
        </w:rPr>
      </w:pPr>
    </w:p>
    <w:p w14:paraId="398A8B24" w14:textId="77777777" w:rsidR="009E2928" w:rsidRDefault="009E2928" w:rsidP="009E2928">
      <w:pPr>
        <w:ind w:left="-360"/>
        <w:jc w:val="both"/>
        <w:rPr>
          <w:rFonts w:ascii="Tahoma" w:eastAsia="Times New Roman" w:hAnsi="Tahoma" w:cs="Microsoft Sans Serif"/>
          <w:sz w:val="20"/>
          <w:szCs w:val="20"/>
        </w:rPr>
      </w:pPr>
      <w:r>
        <w:rPr>
          <w:rFonts w:ascii="Tahoma" w:eastAsia="Times New Roman" w:hAnsi="Tahoma" w:cs="Microsoft Sans Serif"/>
          <w:sz w:val="20"/>
          <w:szCs w:val="20"/>
        </w:rPr>
        <w:t xml:space="preserve">HOSA - Future Health Professionals is the premier organization for student leaders pursuing careers in the healthcare industry. HOSA's two-fold mission is to promote career opportunities in health care and to enhance the delivery of quality health care to all people. </w:t>
      </w:r>
    </w:p>
    <w:p w14:paraId="1308B65A" w14:textId="77777777" w:rsidR="009E2928" w:rsidRDefault="009E2928" w:rsidP="009E2928">
      <w:pPr>
        <w:pStyle w:val="Heading2"/>
        <w:ind w:left="-360"/>
        <w:rPr>
          <w:rFonts w:ascii="Tahoma" w:hAnsi="Tahoma"/>
          <w:color w:val="215868" w:themeColor="accent5" w:themeShade="80"/>
          <w:sz w:val="20"/>
          <w:szCs w:val="20"/>
        </w:rPr>
      </w:pPr>
      <w:bookmarkStart w:id="4" w:name="_Toc109734133"/>
      <w:bookmarkStart w:id="5" w:name="_Toc367399522"/>
      <w:bookmarkStart w:id="6" w:name="_Toc269928150"/>
      <w:r>
        <w:rPr>
          <w:rFonts w:ascii="Tahoma" w:hAnsi="Tahoma"/>
          <w:color w:val="215868" w:themeColor="accent5" w:themeShade="80"/>
          <w:sz w:val="20"/>
          <w:szCs w:val="20"/>
        </w:rPr>
        <w:t>History, Size and Reach of HOSA</w:t>
      </w:r>
      <w:bookmarkEnd w:id="4"/>
      <w:bookmarkEnd w:id="5"/>
      <w:bookmarkEnd w:id="6"/>
    </w:p>
    <w:p w14:paraId="50485F1B" w14:textId="77777777" w:rsidR="009E2928" w:rsidRDefault="009E2928" w:rsidP="009E2928">
      <w:pPr>
        <w:ind w:left="-360"/>
        <w:jc w:val="both"/>
        <w:rPr>
          <w:rFonts w:ascii="Tahoma" w:eastAsia="Times New Roman" w:hAnsi="Tahoma" w:cs="Microsoft Sans Serif"/>
          <w:sz w:val="20"/>
          <w:szCs w:val="20"/>
        </w:rPr>
      </w:pPr>
      <w:r>
        <w:rPr>
          <w:rFonts w:ascii="Tahoma" w:eastAsia="Times New Roman" w:hAnsi="Tahoma" w:cs="Microsoft Sans Serif"/>
          <w:sz w:val="20"/>
          <w:szCs w:val="20"/>
        </w:rPr>
        <w:t xml:space="preserve">Founded in 1976, formerly Health Occupations Students of America, HOSA - Future Health Professionals has over 260,000 members each year in nearly 5,000 </w:t>
      </w:r>
      <w:proofErr w:type="gramStart"/>
      <w:r>
        <w:rPr>
          <w:rFonts w:ascii="Tahoma" w:eastAsia="Times New Roman" w:hAnsi="Tahoma" w:cs="Microsoft Sans Serif"/>
          <w:sz w:val="20"/>
          <w:szCs w:val="20"/>
        </w:rPr>
        <w:t>middle</w:t>
      </w:r>
      <w:proofErr w:type="gramEnd"/>
      <w:r>
        <w:rPr>
          <w:rFonts w:ascii="Tahoma" w:eastAsia="Times New Roman" w:hAnsi="Tahoma" w:cs="Microsoft Sans Serif"/>
          <w:sz w:val="20"/>
          <w:szCs w:val="20"/>
        </w:rPr>
        <w:t xml:space="preserve">, secondary and </w:t>
      </w:r>
      <w:proofErr w:type="spellStart"/>
      <w:r>
        <w:rPr>
          <w:rFonts w:ascii="Tahoma" w:eastAsia="Times New Roman" w:hAnsi="Tahoma" w:cs="Microsoft Sans Serif"/>
          <w:sz w:val="20"/>
          <w:szCs w:val="20"/>
        </w:rPr>
        <w:t>post secondary</w:t>
      </w:r>
      <w:proofErr w:type="spellEnd"/>
      <w:r>
        <w:rPr>
          <w:rFonts w:ascii="Tahoma" w:eastAsia="Times New Roman" w:hAnsi="Tahoma" w:cs="Microsoft Sans Serif"/>
          <w:sz w:val="20"/>
          <w:szCs w:val="20"/>
        </w:rPr>
        <w:t xml:space="preserve">/collegiate chapters across the nation. </w:t>
      </w:r>
    </w:p>
    <w:p w14:paraId="0375626F" w14:textId="77777777" w:rsidR="009E2928" w:rsidRDefault="009E2928" w:rsidP="009E2928">
      <w:pPr>
        <w:pStyle w:val="Heading2"/>
        <w:ind w:left="-360"/>
        <w:rPr>
          <w:rFonts w:ascii="Tahoma" w:hAnsi="Tahoma"/>
          <w:color w:val="215868" w:themeColor="accent5" w:themeShade="80"/>
          <w:sz w:val="20"/>
          <w:szCs w:val="20"/>
        </w:rPr>
      </w:pPr>
      <w:bookmarkStart w:id="7" w:name="_Toc109734134"/>
      <w:bookmarkStart w:id="8" w:name="_Toc269928151"/>
      <w:bookmarkStart w:id="9" w:name="_Toc367399523"/>
      <w:r>
        <w:rPr>
          <w:rFonts w:ascii="Tahoma" w:hAnsi="Tahoma"/>
          <w:color w:val="215868" w:themeColor="accent5" w:themeShade="80"/>
          <w:sz w:val="20"/>
          <w:szCs w:val="20"/>
        </w:rPr>
        <w:t>HOSA Endorsements</w:t>
      </w:r>
      <w:bookmarkEnd w:id="7"/>
      <w:bookmarkEnd w:id="8"/>
      <w:bookmarkEnd w:id="9"/>
    </w:p>
    <w:p w14:paraId="494DE4B6" w14:textId="77777777" w:rsidR="009E2928" w:rsidRDefault="009E2928" w:rsidP="009E2928">
      <w:pPr>
        <w:ind w:left="-360"/>
        <w:jc w:val="both"/>
        <w:rPr>
          <w:rFonts w:ascii="Tahoma" w:eastAsia="Times New Roman" w:hAnsi="Tahoma" w:cs="Microsoft Sans Serif"/>
          <w:sz w:val="20"/>
          <w:szCs w:val="20"/>
        </w:rPr>
      </w:pPr>
      <w:r>
        <w:rPr>
          <w:rFonts w:ascii="Tahoma" w:eastAsia="Times New Roman" w:hAnsi="Tahoma" w:cs="Microsoft Sans Serif"/>
          <w:sz w:val="20"/>
          <w:szCs w:val="20"/>
        </w:rPr>
        <w:t xml:space="preserve">HOSA is endorsed by the U.S. Department of Education, Nevada Department of Education, the Health Science Education Division of the Association for Career and Technical Education, National Health Science Consortium, and over 50 other health-related partners and industry associations. </w:t>
      </w:r>
    </w:p>
    <w:p w14:paraId="4C4BF049" w14:textId="77777777" w:rsidR="009E2928" w:rsidRDefault="009E2928" w:rsidP="009E2928">
      <w:pPr>
        <w:pStyle w:val="Heading2"/>
        <w:ind w:left="-360"/>
        <w:rPr>
          <w:rFonts w:ascii="Tahoma" w:hAnsi="Tahoma"/>
          <w:color w:val="215868" w:themeColor="accent5" w:themeShade="80"/>
          <w:sz w:val="20"/>
          <w:szCs w:val="20"/>
        </w:rPr>
      </w:pPr>
      <w:bookmarkStart w:id="10" w:name="_Toc367399524"/>
      <w:bookmarkStart w:id="11" w:name="_Toc109734135"/>
      <w:bookmarkStart w:id="12" w:name="_Toc269928152"/>
      <w:r>
        <w:rPr>
          <w:rFonts w:ascii="Tahoma" w:hAnsi="Tahoma"/>
          <w:color w:val="215868" w:themeColor="accent5" w:themeShade="80"/>
          <w:sz w:val="20"/>
          <w:szCs w:val="20"/>
        </w:rPr>
        <w:t>HOSA is Co-Curricular</w:t>
      </w:r>
      <w:bookmarkEnd w:id="10"/>
      <w:bookmarkEnd w:id="11"/>
      <w:bookmarkEnd w:id="12"/>
      <w:r>
        <w:rPr>
          <w:rFonts w:ascii="Tahoma" w:hAnsi="Tahoma"/>
          <w:snapToGrid w:val="0"/>
          <w:color w:val="215868" w:themeColor="accent5" w:themeShade="80"/>
          <w:w w:val="0"/>
          <w:sz w:val="20"/>
          <w:szCs w:val="20"/>
          <w:u w:color="000000"/>
          <w:shd w:val="clear" w:color="000000" w:fill="000000"/>
          <w:lang w:val="zh-CN" w:eastAsia="zh-CN" w:bidi="zh-CN"/>
        </w:rPr>
        <w:t xml:space="preserve"> </w:t>
      </w:r>
    </w:p>
    <w:p w14:paraId="184DF604" w14:textId="77777777" w:rsidR="009E2928" w:rsidRDefault="009E2928" w:rsidP="009E2928">
      <w:pPr>
        <w:ind w:left="-360"/>
        <w:jc w:val="both"/>
        <w:rPr>
          <w:rFonts w:ascii="Tahoma" w:eastAsia="Times New Roman" w:hAnsi="Tahoma" w:cs="Microsoft Sans Serif"/>
          <w:sz w:val="20"/>
          <w:szCs w:val="20"/>
        </w:rPr>
      </w:pPr>
      <w:r>
        <w:rPr>
          <w:rFonts w:ascii="Tahoma" w:eastAsia="Times New Roman" w:hAnsi="Tahoma" w:cs="Microsoft Sans Serif"/>
          <w:sz w:val="20"/>
          <w:szCs w:val="20"/>
        </w:rPr>
        <w:t xml:space="preserve">HOSA is a national organization that operates as an integral component of the health science education curriculum. Through its network of state and local chapters, HOSA provides powerful instructional tools, recognition, leadership, networking, scholarships, and connections to the healthcare industry to thousands of members across the U.S. </w:t>
      </w:r>
    </w:p>
    <w:p w14:paraId="01E3B499" w14:textId="77777777" w:rsidR="009E2928" w:rsidRDefault="009E2928" w:rsidP="009E2928">
      <w:pPr>
        <w:ind w:left="-360"/>
        <w:jc w:val="both"/>
        <w:rPr>
          <w:rFonts w:ascii="Tahoma" w:eastAsia="Times New Roman" w:hAnsi="Tahoma" w:cs="Microsoft Sans Serif"/>
          <w:sz w:val="20"/>
          <w:szCs w:val="20"/>
        </w:rPr>
      </w:pPr>
    </w:p>
    <w:p w14:paraId="17940D74" w14:textId="77777777" w:rsidR="009E2928" w:rsidRDefault="009E2928" w:rsidP="009E2928">
      <w:pPr>
        <w:ind w:left="-360"/>
        <w:jc w:val="both"/>
        <w:rPr>
          <w:rFonts w:ascii="Tahoma" w:eastAsia="Times New Roman" w:hAnsi="Tahoma" w:cs="Microsoft Sans Serif"/>
          <w:sz w:val="20"/>
          <w:szCs w:val="20"/>
        </w:rPr>
      </w:pPr>
      <w:r>
        <w:rPr>
          <w:rFonts w:ascii="Tahoma" w:eastAsia="Times New Roman" w:hAnsi="Tahoma" w:cs="Microsoft Sans Serif"/>
          <w:sz w:val="20"/>
          <w:szCs w:val="20"/>
        </w:rPr>
        <w:t xml:space="preserve">Through the HOSA Competitive Events Program members compete in teams or as individuals in more than 60 different events related to all aspects of health care. HOSA integrates into the Health Science Education curriculum to develop and recognize smart, dedicated, and passionate future health professionals. </w:t>
      </w:r>
    </w:p>
    <w:p w14:paraId="25D4D3A4" w14:textId="77777777" w:rsidR="009E2928" w:rsidRDefault="009E2928" w:rsidP="009E2928">
      <w:pPr>
        <w:jc w:val="both"/>
        <w:rPr>
          <w:rFonts w:ascii="Tahoma" w:eastAsia="Times New Roman" w:hAnsi="Tahoma" w:cs="Microsoft Sans Serif"/>
          <w:sz w:val="20"/>
          <w:szCs w:val="20"/>
        </w:rPr>
      </w:pPr>
    </w:p>
    <w:p w14:paraId="70C80368" w14:textId="77777777" w:rsidR="009E2928" w:rsidRDefault="009E2928" w:rsidP="009E2928">
      <w:pPr>
        <w:ind w:left="-360"/>
        <w:jc w:val="both"/>
        <w:rPr>
          <w:rFonts w:ascii="Tahoma" w:eastAsia="Times New Roman" w:hAnsi="Tahoma" w:cs="Microsoft Sans Serif"/>
          <w:sz w:val="20"/>
          <w:szCs w:val="20"/>
        </w:rPr>
      </w:pPr>
      <w:r>
        <w:rPr>
          <w:rFonts w:ascii="Tahoma" w:eastAsia="Times New Roman" w:hAnsi="Tahoma" w:cs="Microsoft Sans Serif"/>
          <w:sz w:val="20"/>
          <w:szCs w:val="20"/>
        </w:rPr>
        <w:t>HOSA offers numerous health leadership conferences and professional development opportunities including the International Leadership Conference which will be held in Dallas, TX; Washington Leadership Academy held in Washington, D.C.; HOSA University; Fall Leadership Experience; and the Nevada State Leadership Conference.</w:t>
      </w:r>
    </w:p>
    <w:p w14:paraId="44379BE6" w14:textId="77777777" w:rsidR="009E2928" w:rsidRDefault="009E2928" w:rsidP="009E2928">
      <w:pPr>
        <w:ind w:left="-360"/>
        <w:rPr>
          <w:rFonts w:ascii="Tahoma" w:eastAsia="Times New Roman" w:hAnsi="Tahoma" w:cs="Microsoft Sans Serif"/>
          <w:sz w:val="22"/>
          <w:szCs w:val="22"/>
        </w:rPr>
      </w:pPr>
      <w:r>
        <w:rPr>
          <w:rFonts w:ascii="Tahoma" w:hAnsi="Tahoma"/>
          <w:noProof/>
          <w:sz w:val="22"/>
          <w:szCs w:val="22"/>
        </w:rPr>
        <mc:AlternateContent>
          <mc:Choice Requires="wps">
            <w:drawing>
              <wp:anchor distT="0" distB="0" distL="114300" distR="114300" simplePos="0" relativeHeight="251678720" behindDoc="0" locked="0" layoutInCell="1" allowOverlap="1" wp14:anchorId="2464AEC8" wp14:editId="4591FB88">
                <wp:simplePos x="0" y="0"/>
                <wp:positionH relativeFrom="column">
                  <wp:posOffset>-228600</wp:posOffset>
                </wp:positionH>
                <wp:positionV relativeFrom="paragraph">
                  <wp:posOffset>186055</wp:posOffset>
                </wp:positionV>
                <wp:extent cx="5923280" cy="1028700"/>
                <wp:effectExtent l="0" t="0" r="20320" b="38100"/>
                <wp:wrapThrough wrapText="bothSides">
                  <wp:wrapPolygon edited="0">
                    <wp:start x="0" y="0"/>
                    <wp:lineTo x="0" y="21867"/>
                    <wp:lineTo x="21581" y="21867"/>
                    <wp:lineTo x="2158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923280" cy="1028700"/>
                        </a:xfrm>
                        <a:prstGeom prst="rect">
                          <a:avLst/>
                        </a:prstGeom>
                        <a:solidFill>
                          <a:srgbClr val="841619"/>
                        </a:solidFill>
                        <a:ln w="25400" cap="flat" cmpd="sng" algn="ctr">
                          <a:solidFill>
                            <a:srgbClr val="C0504D">
                              <a:shade val="50000"/>
                            </a:srgbClr>
                          </a:solidFill>
                          <a:prstDash val="solid"/>
                        </a:ln>
                        <a:effectLst/>
                      </wps:spPr>
                      <wps:txbx>
                        <w:txbxContent>
                          <w:p w14:paraId="6365B7B0" w14:textId="77777777" w:rsidR="009E2928" w:rsidRDefault="009E2928" w:rsidP="009E2928">
                            <w:pPr>
                              <w:ind w:right="16"/>
                              <w:rPr>
                                <w:rFonts w:ascii="Tahoma" w:hAnsi="Tahoma"/>
                                <w:b/>
                                <w:sz w:val="22"/>
                                <w:szCs w:val="22"/>
                              </w:rPr>
                            </w:pPr>
                            <w:r>
                              <w:rPr>
                                <w:rFonts w:ascii="Tahoma" w:hAnsi="Tahoma"/>
                                <w:b/>
                                <w:sz w:val="22"/>
                                <w:szCs w:val="22"/>
                              </w:rPr>
                              <w:t>HOSA Mission Statement</w:t>
                            </w:r>
                          </w:p>
                          <w:p w14:paraId="5044CF3A" w14:textId="77777777" w:rsidR="009E2928" w:rsidRDefault="009E2928" w:rsidP="009E2928">
                            <w:pPr>
                              <w:ind w:right="16"/>
                              <w:rPr>
                                <w:rFonts w:ascii="Tahoma" w:eastAsia="Times New Roman" w:hAnsi="Tahoma" w:cs="Microsoft Sans Serif"/>
                                <w:sz w:val="22"/>
                                <w:szCs w:val="22"/>
                              </w:rPr>
                            </w:pPr>
                            <w:r>
                              <w:rPr>
                                <w:rFonts w:ascii="Tahoma" w:eastAsia="Times New Roman" w:hAnsi="Tahoma" w:cs="Microsoft Sans Serif"/>
                                <w:sz w:val="22"/>
                                <w:szCs w:val="22"/>
                              </w:rPr>
                              <w:t xml:space="preserve">The mission of HOSA is to </w:t>
                            </w:r>
                            <w:r>
                              <w:rPr>
                                <w:rFonts w:ascii="Tahoma" w:eastAsia="Times New Roman" w:hAnsi="Tahoma" w:cs="Microsoft Sans Serif"/>
                              </w:rPr>
                              <w:t>empower HOSA-Future Health Professionals to become leaders in the global health community through education, collaboration, and experience.</w:t>
                            </w:r>
                          </w:p>
                          <w:p w14:paraId="7ACEBA4F" w14:textId="77777777" w:rsidR="009E2928" w:rsidRDefault="009E2928" w:rsidP="009E2928">
                            <w:pPr>
                              <w:ind w:right="16"/>
                              <w:jc w:val="center"/>
                            </w:pPr>
                          </w:p>
                          <w:p w14:paraId="67CE6B86" w14:textId="77777777" w:rsidR="009E2928" w:rsidRDefault="009E2928" w:rsidP="009E2928">
                            <w:pPr>
                              <w:ind w:right="16"/>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64AEC8" id="Rectangle 18" o:spid="_x0000_s1027" style="position:absolute;left:0;text-align:left;margin-left:-18pt;margin-top:14.65pt;width:466.4pt;height:8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" fillcolor="#841619" strokecolor="#8c3836" strokeweight="2pt">
                <v:textbox>
                  <w:txbxContent>
                    <w:p w14:paraId="6365B7B0" w14:textId="77777777" w:rsidR="009E2928" w:rsidRDefault="009E2928" w:rsidP="009E2928">
                      <w:pPr>
                        <w:ind w:right="16"/>
                        <w:rPr>
                          <w:rFonts w:ascii="Tahoma" w:hAnsi="Tahoma"/>
                          <w:b/>
                          <w:sz w:val="22"/>
                          <w:szCs w:val="22"/>
                        </w:rPr>
                      </w:pPr>
                      <w:r>
                        <w:rPr>
                          <w:rFonts w:ascii="Tahoma" w:hAnsi="Tahoma"/>
                          <w:b/>
                          <w:sz w:val="22"/>
                          <w:szCs w:val="22"/>
                        </w:rPr>
                        <w:t>HOSA Mission Statement</w:t>
                      </w:r>
                    </w:p>
                    <w:p w14:paraId="5044CF3A" w14:textId="77777777" w:rsidR="009E2928" w:rsidRDefault="009E2928" w:rsidP="009E2928">
                      <w:pPr>
                        <w:ind w:right="16"/>
                        <w:rPr>
                          <w:rFonts w:ascii="Tahoma" w:eastAsia="Times New Roman" w:hAnsi="Tahoma" w:cs="Microsoft Sans Serif"/>
                          <w:sz w:val="22"/>
                          <w:szCs w:val="22"/>
                        </w:rPr>
                      </w:pPr>
                      <w:r>
                        <w:rPr>
                          <w:rFonts w:ascii="Tahoma" w:eastAsia="Times New Roman" w:hAnsi="Tahoma" w:cs="Microsoft Sans Serif"/>
                          <w:sz w:val="22"/>
                          <w:szCs w:val="22"/>
                        </w:rPr>
                        <w:t xml:space="preserve">The mission of HOSA is to </w:t>
                      </w:r>
                      <w:r>
                        <w:rPr>
                          <w:rFonts w:ascii="Tahoma" w:eastAsia="Times New Roman" w:hAnsi="Tahoma" w:cs="Microsoft Sans Serif"/>
                        </w:rPr>
                        <w:t>empower HOSA-Future Health Professionals to become leaders in the global health community through education, collaboration, and experience.</w:t>
                      </w:r>
                    </w:p>
                    <w:p w14:paraId="7ACEBA4F" w14:textId="77777777" w:rsidR="009E2928" w:rsidRDefault="009E2928" w:rsidP="009E2928">
                      <w:pPr>
                        <w:ind w:right="16"/>
                        <w:jc w:val="center"/>
                      </w:pPr>
                    </w:p>
                    <w:p w14:paraId="67CE6B86" w14:textId="77777777" w:rsidR="009E2928" w:rsidRDefault="009E2928" w:rsidP="009E2928">
                      <w:pPr>
                        <w:ind w:right="16"/>
                        <w:jc w:val="center"/>
                      </w:pPr>
                    </w:p>
                  </w:txbxContent>
                </v:textbox>
                <w10:wrap type="through"/>
              </v:rect>
            </w:pict>
          </mc:Fallback>
        </mc:AlternateContent>
      </w:r>
    </w:p>
    <w:p w14:paraId="145EB4AF" w14:textId="77777777"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78016A77" w14:textId="77777777" w:rsidR="009E2928" w:rsidRDefault="009E2928">
      <w:pPr>
        <w:pStyle w:val="Heading1"/>
        <w:spacing w:before="0"/>
        <w:ind w:left="-360" w:right="-360"/>
        <w:contextualSpacing/>
        <w:rPr>
          <w:rFonts w:ascii="Aldo" w:hAnsi="Aldo"/>
          <w:sz w:val="56"/>
          <w:szCs w:val="56"/>
        </w:rPr>
      </w:pPr>
    </w:p>
    <w:p w14:paraId="2625DD08" w14:textId="77777777" w:rsidR="008702E4" w:rsidRDefault="008702E4" w:rsidP="008702E4">
      <w:pPr>
        <w:pStyle w:val="Heading1"/>
        <w:spacing w:before="0"/>
        <w:contextualSpacing/>
        <w:rPr>
          <w:rFonts w:ascii="Aldo" w:hAnsi="Aldo"/>
          <w:sz w:val="56"/>
          <w:szCs w:val="56"/>
        </w:rPr>
      </w:pPr>
      <w:bookmarkStart w:id="13" w:name="_Toc269928154"/>
      <w:bookmarkStart w:id="14" w:name="_Toc109734137"/>
      <w:r>
        <w:rPr>
          <w:rFonts w:ascii="Aldo" w:hAnsi="Aldo"/>
          <w:sz w:val="56"/>
          <w:szCs w:val="56"/>
        </w:rPr>
        <w:t>KEY CONTACT INFORMATION</w:t>
      </w:r>
      <w:bookmarkEnd w:id="13"/>
      <w:bookmarkEnd w:id="14"/>
    </w:p>
    <w:p w14:paraId="159D360E" w14:textId="77777777" w:rsidR="008702E4" w:rsidRDefault="008702E4" w:rsidP="008702E4">
      <w:pPr>
        <w:ind w:right="4320"/>
        <w:rPr>
          <w:rFonts w:ascii="Tahoma" w:eastAsia="Times New Roman" w:hAnsi="Tahoma" w:cs="Microsoft Sans Serif"/>
          <w:b/>
          <w:bCs/>
          <w:sz w:val="22"/>
          <w:szCs w:val="22"/>
        </w:rPr>
        <w:sectPr w:rsidR="008702E4">
          <w:type w:val="continuous"/>
          <w:pgSz w:w="12240" w:h="15840"/>
          <w:pgMar w:top="2520" w:right="1440" w:bottom="1440" w:left="1440" w:header="720" w:footer="720" w:gutter="0"/>
          <w:cols w:space="720"/>
          <w:docGrid w:linePitch="360"/>
        </w:sectPr>
      </w:pPr>
    </w:p>
    <w:p w14:paraId="4B2F68C3" w14:textId="77777777" w:rsidR="008702E4" w:rsidRDefault="008702E4" w:rsidP="008702E4">
      <w:pPr>
        <w:ind w:right="4320"/>
        <w:rPr>
          <w:rFonts w:ascii="Tahoma" w:eastAsia="Times New Roman" w:hAnsi="Tahoma" w:cs="Microsoft Sans Serif"/>
          <w:bCs/>
          <w:sz w:val="22"/>
          <w:szCs w:val="22"/>
        </w:rPr>
      </w:pPr>
    </w:p>
    <w:p w14:paraId="74D2EB16" w14:textId="77777777" w:rsidR="008702E4" w:rsidRDefault="008702E4" w:rsidP="008702E4">
      <w:pPr>
        <w:ind w:right="4320"/>
        <w:rPr>
          <w:rFonts w:ascii="Tahoma" w:eastAsia="Times New Roman" w:hAnsi="Tahoma" w:cs="Microsoft Sans Serif"/>
          <w:sz w:val="10"/>
          <w:szCs w:val="10"/>
        </w:rPr>
        <w:sectPr w:rsidR="008702E4">
          <w:type w:val="continuous"/>
          <w:pgSz w:w="12240" w:h="15840"/>
          <w:pgMar w:top="2520" w:right="1440" w:bottom="1440" w:left="1440" w:header="720" w:footer="720" w:gutter="0"/>
          <w:cols w:space="720"/>
          <w:docGrid w:linePitch="360"/>
        </w:sectPr>
      </w:pPr>
    </w:p>
    <w:p w14:paraId="7A530BF2" w14:textId="77777777" w:rsidR="008702E4" w:rsidRDefault="008702E4" w:rsidP="008702E4">
      <w:pPr>
        <w:ind w:right="3240"/>
        <w:rPr>
          <w:rFonts w:ascii="Tahoma" w:eastAsia="Times New Roman" w:hAnsi="Tahoma" w:cs="Microsoft Sans Serif"/>
          <w:b/>
          <w:sz w:val="32"/>
          <w:szCs w:val="32"/>
        </w:rPr>
      </w:pPr>
    </w:p>
    <w:p w14:paraId="5A919A8F" w14:textId="34F6C792" w:rsidR="008702E4" w:rsidRDefault="008702E4" w:rsidP="008702E4">
      <w:pPr>
        <w:ind w:right="3240"/>
        <w:rPr>
          <w:rFonts w:ascii="Tahoma" w:eastAsia="Times New Roman" w:hAnsi="Tahoma" w:cs="Microsoft Sans Serif"/>
          <w:bCs/>
          <w:sz w:val="32"/>
          <w:szCs w:val="32"/>
        </w:rPr>
      </w:pPr>
      <w:r>
        <w:rPr>
          <w:rFonts w:ascii="Tahoma" w:eastAsia="Times New Roman" w:hAnsi="Tahoma" w:cs="Microsoft Sans Serif"/>
          <w:b/>
          <w:sz w:val="32"/>
          <w:szCs w:val="32"/>
        </w:rPr>
        <w:t>NEVADA HOSA</w:t>
      </w:r>
    </w:p>
    <w:p w14:paraId="1EE34BA0" w14:textId="77777777" w:rsidR="008702E4" w:rsidRDefault="008702E4" w:rsidP="008702E4">
      <w:pPr>
        <w:ind w:right="4320"/>
        <w:rPr>
          <w:rFonts w:ascii="Tahoma" w:eastAsia="Times New Roman" w:hAnsi="Tahoma" w:cs="Microsoft Sans Serif"/>
          <w:b/>
          <w:bCs/>
          <w:sz w:val="10"/>
          <w:szCs w:val="10"/>
        </w:rPr>
      </w:pPr>
    </w:p>
    <w:p w14:paraId="10D8ED47" w14:textId="77777777" w:rsidR="008702E4" w:rsidRDefault="008702E4" w:rsidP="008702E4">
      <w:pPr>
        <w:ind w:right="4320"/>
        <w:rPr>
          <w:rFonts w:ascii="Tahoma" w:eastAsia="Times New Roman" w:hAnsi="Tahoma" w:cs="Microsoft Sans Serif"/>
          <w:b/>
          <w:bCs/>
          <w:sz w:val="22"/>
          <w:szCs w:val="22"/>
        </w:rPr>
      </w:pPr>
      <w:r>
        <w:rPr>
          <w:rFonts w:ascii="Tahoma" w:eastAsia="Times New Roman" w:hAnsi="Tahoma" w:cs="Microsoft Sans Serif"/>
          <w:b/>
          <w:bCs/>
          <w:sz w:val="22"/>
          <w:szCs w:val="22"/>
        </w:rPr>
        <w:t>HOSA State Charter Holder</w:t>
      </w:r>
    </w:p>
    <w:p w14:paraId="6D138073" w14:textId="77777777" w:rsidR="008702E4" w:rsidRDefault="008702E4" w:rsidP="008702E4">
      <w:pPr>
        <w:ind w:right="4320"/>
        <w:rPr>
          <w:rFonts w:ascii="Tahoma" w:eastAsia="Times New Roman" w:hAnsi="Tahoma" w:cs="Microsoft Sans Serif"/>
          <w:bCs/>
          <w:sz w:val="22"/>
          <w:szCs w:val="22"/>
        </w:rPr>
      </w:pPr>
      <w:r>
        <w:rPr>
          <w:rFonts w:ascii="Tahoma" w:eastAsia="Times New Roman" w:hAnsi="Tahoma" w:cs="Microsoft Sans Serif"/>
          <w:bCs/>
          <w:sz w:val="22"/>
          <w:szCs w:val="22"/>
        </w:rPr>
        <w:t>Nevada Department of Education</w:t>
      </w:r>
    </w:p>
    <w:p w14:paraId="2033BCCE" w14:textId="77777777" w:rsidR="008702E4" w:rsidRDefault="008702E4" w:rsidP="008702E4">
      <w:pPr>
        <w:ind w:right="3240"/>
        <w:rPr>
          <w:rFonts w:ascii="Tahoma" w:eastAsia="Times New Roman" w:hAnsi="Tahoma" w:cs="Microsoft Sans Serif"/>
          <w:bCs/>
          <w:sz w:val="10"/>
          <w:szCs w:val="10"/>
        </w:rPr>
      </w:pPr>
    </w:p>
    <w:p w14:paraId="7BDEFC94" w14:textId="77777777" w:rsidR="008702E4" w:rsidRDefault="008702E4" w:rsidP="008702E4">
      <w:pPr>
        <w:ind w:right="4320"/>
        <w:rPr>
          <w:rFonts w:ascii="Tahoma" w:eastAsia="Times New Roman" w:hAnsi="Tahoma" w:cs="Microsoft Sans Serif"/>
          <w:b/>
          <w:bCs/>
          <w:sz w:val="22"/>
          <w:szCs w:val="22"/>
        </w:rPr>
      </w:pPr>
      <w:bookmarkStart w:id="15" w:name="_Hlk143277047"/>
      <w:r>
        <w:rPr>
          <w:rFonts w:ascii="Tahoma" w:eastAsia="Times New Roman" w:hAnsi="Tahoma" w:cs="Microsoft Sans Serif"/>
          <w:b/>
          <w:bCs/>
          <w:sz w:val="22"/>
          <w:szCs w:val="22"/>
        </w:rPr>
        <w:t>Nevada HOSA Mailing Address</w:t>
      </w:r>
    </w:p>
    <w:p w14:paraId="348CC07D" w14:textId="77777777" w:rsidR="008702E4" w:rsidRDefault="008702E4" w:rsidP="008702E4">
      <w:pPr>
        <w:ind w:right="4320"/>
        <w:rPr>
          <w:rFonts w:ascii="Tahoma" w:eastAsia="Times New Roman" w:hAnsi="Tahoma" w:cs="Microsoft Sans Serif"/>
          <w:bCs/>
          <w:sz w:val="22"/>
          <w:szCs w:val="22"/>
        </w:rPr>
      </w:pPr>
      <w:r>
        <w:rPr>
          <w:rFonts w:ascii="Tahoma" w:eastAsia="Times New Roman" w:hAnsi="Tahoma" w:cs="Microsoft Sans Serif"/>
          <w:bCs/>
          <w:sz w:val="22"/>
          <w:szCs w:val="22"/>
        </w:rPr>
        <w:t>Nevada HOSA</w:t>
      </w:r>
    </w:p>
    <w:p w14:paraId="16C145AB" w14:textId="77777777" w:rsidR="008702E4" w:rsidRDefault="008702E4" w:rsidP="008702E4">
      <w:pPr>
        <w:ind w:right="4320"/>
        <w:rPr>
          <w:rFonts w:ascii="Tahoma" w:eastAsia="Times New Roman" w:hAnsi="Tahoma" w:cs="Microsoft Sans Serif"/>
          <w:bCs/>
          <w:sz w:val="22"/>
          <w:szCs w:val="22"/>
        </w:rPr>
      </w:pPr>
      <w:r>
        <w:rPr>
          <w:rFonts w:ascii="Tahoma" w:eastAsia="Times New Roman" w:hAnsi="Tahoma" w:cs="Microsoft Sans Serif"/>
          <w:bCs/>
          <w:sz w:val="22"/>
          <w:szCs w:val="22"/>
        </w:rPr>
        <w:t>P. O. Box 1440</w:t>
      </w:r>
    </w:p>
    <w:p w14:paraId="0F9A64D3" w14:textId="77777777" w:rsidR="008702E4" w:rsidRDefault="008702E4" w:rsidP="008702E4">
      <w:pPr>
        <w:ind w:right="4320"/>
        <w:rPr>
          <w:rFonts w:ascii="Tahoma" w:eastAsia="Times New Roman" w:hAnsi="Tahoma" w:cs="Microsoft Sans Serif"/>
          <w:bCs/>
          <w:sz w:val="22"/>
          <w:szCs w:val="22"/>
        </w:rPr>
      </w:pPr>
      <w:r>
        <w:rPr>
          <w:rFonts w:ascii="Tahoma" w:eastAsia="Times New Roman" w:hAnsi="Tahoma" w:cs="Microsoft Sans Serif"/>
          <w:bCs/>
          <w:sz w:val="22"/>
          <w:szCs w:val="22"/>
        </w:rPr>
        <w:t>Owasso, OK  74055</w:t>
      </w:r>
    </w:p>
    <w:bookmarkEnd w:id="15"/>
    <w:p w14:paraId="311AB2DE" w14:textId="77777777" w:rsidR="008702E4" w:rsidRDefault="008702E4" w:rsidP="008702E4">
      <w:pPr>
        <w:ind w:right="4320"/>
        <w:rPr>
          <w:rFonts w:ascii="Tahoma" w:eastAsia="Times New Roman" w:hAnsi="Tahoma" w:cs="Microsoft Sans Serif"/>
          <w:bCs/>
          <w:sz w:val="10"/>
          <w:szCs w:val="10"/>
        </w:rPr>
      </w:pPr>
    </w:p>
    <w:p w14:paraId="684CBBAC" w14:textId="77777777" w:rsidR="008702E4" w:rsidRDefault="008702E4" w:rsidP="008702E4">
      <w:pPr>
        <w:ind w:right="4320"/>
        <w:rPr>
          <w:rFonts w:ascii="Tahoma" w:eastAsia="Times New Roman" w:hAnsi="Tahoma" w:cs="Microsoft Sans Serif"/>
          <w:b/>
          <w:sz w:val="22"/>
          <w:szCs w:val="22"/>
        </w:rPr>
      </w:pPr>
      <w:r>
        <w:rPr>
          <w:rFonts w:ascii="Tahoma" w:eastAsia="Times New Roman" w:hAnsi="Tahoma" w:cs="Microsoft Sans Serif"/>
          <w:b/>
          <w:sz w:val="22"/>
          <w:szCs w:val="22"/>
        </w:rPr>
        <w:t>Nevada HOSA Contact Information</w:t>
      </w:r>
    </w:p>
    <w:p w14:paraId="62C8AB32" w14:textId="77777777" w:rsidR="008702E4" w:rsidRDefault="008702E4" w:rsidP="008702E4">
      <w:pPr>
        <w:ind w:right="4320"/>
        <w:rPr>
          <w:rFonts w:ascii="Tahoma" w:eastAsia="Times New Roman" w:hAnsi="Tahoma" w:cs="Microsoft Sans Serif"/>
          <w:sz w:val="22"/>
          <w:szCs w:val="22"/>
        </w:rPr>
      </w:pPr>
      <w:r>
        <w:rPr>
          <w:rFonts w:ascii="Tahoma" w:eastAsia="Times New Roman" w:hAnsi="Tahoma" w:cs="Microsoft Sans Serif"/>
          <w:sz w:val="22"/>
          <w:szCs w:val="22"/>
        </w:rPr>
        <w:t>Phone: (888) 677-4534 | Fax: (702) 939-9058</w:t>
      </w:r>
    </w:p>
    <w:p w14:paraId="475C84B7" w14:textId="77777777" w:rsidR="008702E4" w:rsidRDefault="008702E4" w:rsidP="008702E4">
      <w:pPr>
        <w:ind w:right="4320"/>
        <w:rPr>
          <w:rFonts w:ascii="Tahoma" w:eastAsia="Times New Roman" w:hAnsi="Tahoma" w:cs="Microsoft Sans Serif"/>
          <w:sz w:val="22"/>
          <w:szCs w:val="22"/>
        </w:rPr>
      </w:pPr>
    </w:p>
    <w:p w14:paraId="5881C8C0" w14:textId="77777777" w:rsidR="008702E4" w:rsidRDefault="008702E4" w:rsidP="008702E4">
      <w:pPr>
        <w:ind w:right="3240"/>
        <w:rPr>
          <w:rFonts w:ascii="Tahoma" w:eastAsia="Times New Roman" w:hAnsi="Tahoma" w:cs="Microsoft Sans Serif"/>
          <w:b/>
          <w:sz w:val="32"/>
          <w:szCs w:val="32"/>
        </w:rPr>
      </w:pPr>
    </w:p>
    <w:p w14:paraId="435C3B5E" w14:textId="5EFE2FEF" w:rsidR="008702E4" w:rsidRDefault="008702E4" w:rsidP="008702E4">
      <w:pPr>
        <w:ind w:right="3240"/>
        <w:rPr>
          <w:rFonts w:ascii="Tahoma" w:eastAsia="Times New Roman" w:hAnsi="Tahoma" w:cs="Microsoft Sans Serif"/>
          <w:b/>
          <w:sz w:val="32"/>
          <w:szCs w:val="32"/>
        </w:rPr>
      </w:pPr>
      <w:r>
        <w:rPr>
          <w:rFonts w:ascii="Tahoma" w:eastAsia="Times New Roman" w:hAnsi="Tahoma" w:cs="Microsoft Sans Serif"/>
          <w:b/>
          <w:sz w:val="32"/>
          <w:szCs w:val="32"/>
        </w:rPr>
        <w:t xml:space="preserve">NATIONAL HOSA </w:t>
      </w:r>
      <w:proofErr w:type="spellStart"/>
      <w:r>
        <w:rPr>
          <w:rFonts w:ascii="Tahoma" w:eastAsia="Times New Roman" w:hAnsi="Tahoma" w:cs="Microsoft Sans Serif"/>
          <w:b/>
          <w:sz w:val="32"/>
          <w:szCs w:val="32"/>
        </w:rPr>
        <w:t>HOSA</w:t>
      </w:r>
      <w:proofErr w:type="spellEnd"/>
    </w:p>
    <w:p w14:paraId="445E6BA7" w14:textId="77777777" w:rsidR="008702E4" w:rsidRDefault="008702E4" w:rsidP="008702E4">
      <w:pPr>
        <w:ind w:right="4320"/>
        <w:rPr>
          <w:rFonts w:ascii="Tahoma" w:eastAsia="Times New Roman" w:hAnsi="Tahoma" w:cs="Microsoft Sans Serif"/>
          <w:b/>
          <w:bCs/>
          <w:sz w:val="22"/>
          <w:szCs w:val="22"/>
        </w:rPr>
      </w:pPr>
      <w:r>
        <w:rPr>
          <w:rFonts w:ascii="Tahoma" w:eastAsia="Times New Roman" w:hAnsi="Tahoma" w:cs="Microsoft Sans Serif"/>
          <w:b/>
          <w:bCs/>
          <w:sz w:val="22"/>
          <w:szCs w:val="22"/>
        </w:rPr>
        <w:t xml:space="preserve"> </w:t>
      </w:r>
    </w:p>
    <w:p w14:paraId="7554ABB9" w14:textId="77777777" w:rsidR="008702E4" w:rsidRDefault="008702E4" w:rsidP="008702E4">
      <w:pPr>
        <w:ind w:right="4320"/>
        <w:rPr>
          <w:rFonts w:ascii="Tahoma" w:eastAsia="Times New Roman" w:hAnsi="Tahoma" w:cs="Microsoft Sans Serif"/>
          <w:b/>
          <w:bCs/>
          <w:sz w:val="22"/>
          <w:szCs w:val="22"/>
        </w:rPr>
      </w:pPr>
      <w:r>
        <w:rPr>
          <w:rFonts w:ascii="Tahoma" w:eastAsia="Times New Roman" w:hAnsi="Tahoma" w:cs="Microsoft Sans Serif"/>
          <w:b/>
          <w:bCs/>
          <w:sz w:val="22"/>
          <w:szCs w:val="22"/>
        </w:rPr>
        <w:t>National HOSA Headquarters</w:t>
      </w:r>
    </w:p>
    <w:p w14:paraId="4C4CD20A" w14:textId="77777777" w:rsidR="008702E4" w:rsidRDefault="008702E4" w:rsidP="008702E4">
      <w:pPr>
        <w:ind w:right="4320"/>
        <w:rPr>
          <w:rFonts w:ascii="Tahoma" w:eastAsia="Times New Roman" w:hAnsi="Tahoma" w:cs="Microsoft Sans Serif"/>
          <w:bCs/>
          <w:sz w:val="22"/>
          <w:szCs w:val="22"/>
        </w:rPr>
      </w:pPr>
      <w:r>
        <w:rPr>
          <w:rFonts w:ascii="Tahoma" w:eastAsia="Times New Roman" w:hAnsi="Tahoma" w:cs="Microsoft Sans Serif"/>
          <w:bCs/>
          <w:sz w:val="22"/>
          <w:szCs w:val="22"/>
        </w:rPr>
        <w:t>548 Silicon Drive, Suite 101</w:t>
      </w:r>
    </w:p>
    <w:p w14:paraId="3A22B0F6" w14:textId="77777777" w:rsidR="008702E4" w:rsidRDefault="008702E4" w:rsidP="008702E4">
      <w:pPr>
        <w:ind w:right="4320"/>
        <w:rPr>
          <w:rFonts w:ascii="Tahoma" w:eastAsia="Times New Roman" w:hAnsi="Tahoma" w:cs="Microsoft Sans Serif"/>
          <w:bCs/>
          <w:sz w:val="22"/>
          <w:szCs w:val="22"/>
        </w:rPr>
      </w:pPr>
      <w:r>
        <w:rPr>
          <w:rFonts w:ascii="Tahoma" w:eastAsia="Times New Roman" w:hAnsi="Tahoma" w:cs="Microsoft Sans Serif"/>
          <w:bCs/>
          <w:sz w:val="22"/>
          <w:szCs w:val="22"/>
        </w:rPr>
        <w:t>Southlake, TX, 76092</w:t>
      </w:r>
    </w:p>
    <w:p w14:paraId="5FEB9359" w14:textId="77777777" w:rsidR="008702E4" w:rsidRDefault="008702E4" w:rsidP="008702E4">
      <w:pPr>
        <w:ind w:right="4320"/>
        <w:rPr>
          <w:rFonts w:ascii="Tahoma" w:eastAsia="Times New Roman" w:hAnsi="Tahoma" w:cs="Microsoft Sans Serif"/>
          <w:bCs/>
          <w:sz w:val="22"/>
          <w:szCs w:val="22"/>
        </w:rPr>
      </w:pPr>
      <w:r>
        <w:rPr>
          <w:rFonts w:ascii="Tahoma" w:eastAsia="Times New Roman" w:hAnsi="Tahoma" w:cs="Microsoft Sans Serif"/>
          <w:bCs/>
          <w:sz w:val="22"/>
          <w:szCs w:val="22"/>
        </w:rPr>
        <w:t xml:space="preserve">Phone: (800) 321-HOSA (4672) </w:t>
      </w:r>
    </w:p>
    <w:p w14:paraId="6B80B032" w14:textId="77777777" w:rsidR="008702E4" w:rsidRDefault="008702E4" w:rsidP="008702E4">
      <w:pPr>
        <w:ind w:right="4320"/>
        <w:rPr>
          <w:rFonts w:ascii="Tahoma" w:eastAsia="Times New Roman" w:hAnsi="Tahoma" w:cs="Microsoft Sans Serif"/>
          <w:bCs/>
          <w:sz w:val="22"/>
          <w:szCs w:val="22"/>
        </w:rPr>
      </w:pPr>
      <w:r>
        <w:rPr>
          <w:rFonts w:ascii="Tahoma" w:eastAsia="Times New Roman" w:hAnsi="Tahoma" w:cs="Microsoft Sans Serif"/>
          <w:bCs/>
          <w:sz w:val="22"/>
          <w:szCs w:val="22"/>
        </w:rPr>
        <w:t>Fax:(972)874-0063</w:t>
      </w:r>
    </w:p>
    <w:p w14:paraId="42F45976" w14:textId="77777777" w:rsidR="008702E4" w:rsidRDefault="008702E4" w:rsidP="008702E4">
      <w:pPr>
        <w:ind w:right="4320"/>
        <w:rPr>
          <w:rFonts w:ascii="Tahoma" w:eastAsia="Times New Roman" w:hAnsi="Tahoma" w:cs="Microsoft Sans Serif"/>
          <w:bCs/>
          <w:sz w:val="22"/>
          <w:szCs w:val="22"/>
        </w:rPr>
      </w:pPr>
      <w:r>
        <w:rPr>
          <w:rFonts w:ascii="Tahoma" w:eastAsia="Times New Roman" w:hAnsi="Tahoma" w:cs="Microsoft Sans Serif"/>
          <w:bCs/>
          <w:sz w:val="22"/>
          <w:szCs w:val="22"/>
        </w:rPr>
        <w:t xml:space="preserve">E-mail: </w:t>
      </w:r>
      <w:hyperlink r:id="rId15" w:history="1">
        <w:r w:rsidRPr="00C67EA2">
          <w:rPr>
            <w:rStyle w:val="Hyperlink"/>
            <w:rFonts w:ascii="Tahoma" w:eastAsia="Times New Roman" w:hAnsi="Tahoma" w:cs="Microsoft Sans Serif"/>
            <w:bCs/>
            <w:sz w:val="22"/>
            <w:szCs w:val="22"/>
          </w:rPr>
          <w:t>hosa@hosa.org</w:t>
        </w:r>
      </w:hyperlink>
    </w:p>
    <w:p w14:paraId="03270325" w14:textId="77777777" w:rsidR="008702E4" w:rsidRDefault="008702E4" w:rsidP="008702E4">
      <w:pPr>
        <w:ind w:right="4320"/>
        <w:rPr>
          <w:rFonts w:ascii="Tahoma" w:eastAsia="Times New Roman" w:hAnsi="Tahoma" w:cs="Microsoft Sans Serif"/>
          <w:bCs/>
          <w:sz w:val="22"/>
          <w:szCs w:val="22"/>
        </w:rPr>
      </w:pPr>
    </w:p>
    <w:p w14:paraId="29B1CBFD" w14:textId="77777777" w:rsidR="008702E4" w:rsidRDefault="008702E4" w:rsidP="008702E4">
      <w:pPr>
        <w:ind w:right="4320"/>
        <w:rPr>
          <w:rFonts w:ascii="Tahoma" w:eastAsia="Times New Roman" w:hAnsi="Tahoma" w:cs="Microsoft Sans Serif"/>
          <w:bCs/>
          <w:sz w:val="22"/>
          <w:szCs w:val="22"/>
        </w:rPr>
      </w:pPr>
    </w:p>
    <w:p w14:paraId="3318E1E7" w14:textId="77777777" w:rsidR="008702E4" w:rsidRDefault="008702E4" w:rsidP="008702E4">
      <w:pPr>
        <w:ind w:right="4320"/>
        <w:rPr>
          <w:rFonts w:ascii="Tahoma" w:eastAsia="Times New Roman" w:hAnsi="Tahoma" w:cs="Microsoft Sans Serif"/>
          <w:bCs/>
          <w:sz w:val="22"/>
          <w:szCs w:val="22"/>
        </w:rPr>
      </w:pPr>
    </w:p>
    <w:p w14:paraId="5C9F332F" w14:textId="77777777" w:rsidR="008702E4" w:rsidRDefault="008702E4" w:rsidP="008702E4">
      <w:pPr>
        <w:ind w:left="-360"/>
        <w:jc w:val="both"/>
        <w:rPr>
          <w:rFonts w:ascii="Tahoma" w:eastAsia="Tahoma" w:hAnsi="Tahoma" w:cs="Tahoma"/>
          <w:b/>
          <w:sz w:val="22"/>
          <w:szCs w:val="22"/>
        </w:rPr>
      </w:pPr>
      <w:r>
        <w:rPr>
          <w:rFonts w:ascii="Tahoma" w:eastAsia="Tahoma" w:hAnsi="Tahoma" w:cs="Tahoma"/>
          <w:b/>
          <w:sz w:val="22"/>
          <w:szCs w:val="22"/>
        </w:rPr>
        <w:t xml:space="preserve">     HOSA Supply Service – Awards Unlimited</w:t>
      </w:r>
    </w:p>
    <w:p w14:paraId="627B6ADD" w14:textId="77777777" w:rsidR="008702E4" w:rsidRDefault="008702E4" w:rsidP="008702E4">
      <w:pPr>
        <w:ind w:left="-360"/>
        <w:jc w:val="both"/>
        <w:rPr>
          <w:rFonts w:ascii="Tahoma" w:eastAsia="Tahoma" w:hAnsi="Tahoma" w:cs="Tahoma"/>
          <w:i/>
          <w:sz w:val="22"/>
          <w:szCs w:val="22"/>
        </w:rPr>
      </w:pPr>
      <w:r>
        <w:rPr>
          <w:rFonts w:ascii="Tahoma" w:eastAsia="Tahoma" w:hAnsi="Tahoma" w:cs="Tahoma"/>
          <w:i/>
          <w:sz w:val="22"/>
          <w:szCs w:val="22"/>
        </w:rPr>
        <w:t xml:space="preserve">     Supplies all chapter materials, member emblematic supplies and official HOSA </w:t>
      </w:r>
      <w:proofErr w:type="gramStart"/>
      <w:r>
        <w:rPr>
          <w:rFonts w:ascii="Tahoma" w:eastAsia="Tahoma" w:hAnsi="Tahoma" w:cs="Tahoma"/>
          <w:i/>
          <w:sz w:val="22"/>
          <w:szCs w:val="22"/>
        </w:rPr>
        <w:t>blazer</w:t>
      </w:r>
      <w:proofErr w:type="gramEnd"/>
    </w:p>
    <w:p w14:paraId="33BF837E" w14:textId="77777777" w:rsidR="008702E4" w:rsidRDefault="008702E4" w:rsidP="008702E4">
      <w:pPr>
        <w:ind w:left="-360"/>
        <w:jc w:val="both"/>
        <w:rPr>
          <w:rFonts w:ascii="Tahoma" w:eastAsia="Tahoma" w:hAnsi="Tahoma" w:cs="Tahoma"/>
          <w:sz w:val="22"/>
          <w:szCs w:val="22"/>
        </w:rPr>
      </w:pPr>
      <w:r>
        <w:rPr>
          <w:rFonts w:ascii="Tahoma" w:eastAsia="Tahoma" w:hAnsi="Tahoma" w:cs="Tahoma"/>
          <w:sz w:val="22"/>
          <w:szCs w:val="22"/>
        </w:rPr>
        <w:t xml:space="preserve">     Tim Moravec</w:t>
      </w:r>
    </w:p>
    <w:p w14:paraId="55243F21" w14:textId="77777777" w:rsidR="008702E4" w:rsidRDefault="008702E4" w:rsidP="008702E4">
      <w:pPr>
        <w:ind w:left="-360"/>
        <w:rPr>
          <w:rFonts w:ascii="Tahoma" w:eastAsia="Tahoma" w:hAnsi="Tahoma" w:cs="Tahoma"/>
          <w:sz w:val="22"/>
          <w:szCs w:val="22"/>
        </w:rPr>
      </w:pPr>
      <w:r>
        <w:rPr>
          <w:rFonts w:ascii="Tahoma" w:eastAsia="Tahoma" w:hAnsi="Tahoma" w:cs="Tahoma"/>
          <w:sz w:val="22"/>
          <w:szCs w:val="22"/>
        </w:rPr>
        <w:t xml:space="preserve">     Phone: (800) 950-3553 | Fax: (402) 474-3782</w:t>
      </w:r>
    </w:p>
    <w:p w14:paraId="6A96C454" w14:textId="77777777" w:rsidR="008702E4" w:rsidRDefault="008702E4" w:rsidP="008702E4">
      <w:pPr>
        <w:ind w:right="4320"/>
        <w:rPr>
          <w:rFonts w:ascii="Tahoma" w:eastAsia="Times New Roman" w:hAnsi="Tahoma" w:cs="Microsoft Sans Serif"/>
          <w:sz w:val="22"/>
          <w:szCs w:val="22"/>
        </w:rPr>
      </w:pPr>
      <w:r>
        <w:rPr>
          <w:rFonts w:ascii="Tahoma" w:eastAsia="Tahoma" w:hAnsi="Tahoma" w:cs="Tahoma"/>
          <w:sz w:val="22"/>
          <w:szCs w:val="22"/>
        </w:rPr>
        <w:t xml:space="preserve">Web: </w:t>
      </w:r>
      <w:hyperlink r:id="rId16" w:history="1">
        <w:r>
          <w:rPr>
            <w:rStyle w:val="Hyperlink"/>
            <w:rFonts w:ascii="Tahoma" w:eastAsia="Tahoma" w:hAnsi="Tahoma" w:cs="Tahoma"/>
          </w:rPr>
          <w:t>https://hosastore.americommerce.com/</w:t>
        </w:r>
      </w:hyperlink>
    </w:p>
    <w:p w14:paraId="61504609" w14:textId="77777777"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729A08A8" w14:textId="77777777" w:rsidR="009E2928" w:rsidRDefault="009E2928">
      <w:pPr>
        <w:pStyle w:val="Heading1"/>
        <w:spacing w:before="0"/>
        <w:ind w:left="-360" w:right="-360"/>
        <w:contextualSpacing/>
        <w:rPr>
          <w:rFonts w:ascii="Aldo" w:hAnsi="Aldo"/>
          <w:sz w:val="56"/>
          <w:szCs w:val="56"/>
        </w:rPr>
      </w:pPr>
    </w:p>
    <w:p w14:paraId="14DD4487" w14:textId="77777777" w:rsidR="00184E4D" w:rsidRDefault="00184E4D" w:rsidP="00184E4D">
      <w:pPr>
        <w:ind w:left="-360"/>
        <w:rPr>
          <w:rFonts w:ascii="Tahoma" w:eastAsia="Tahoma" w:hAnsi="Tahoma" w:cs="Tahoma"/>
          <w:sz w:val="32"/>
          <w:szCs w:val="32"/>
        </w:rPr>
      </w:pPr>
      <w:r>
        <w:rPr>
          <w:rFonts w:ascii="Tahoma" w:eastAsia="Tahoma" w:hAnsi="Tahoma" w:cs="Tahoma"/>
          <w:b/>
          <w:sz w:val="32"/>
          <w:szCs w:val="32"/>
        </w:rPr>
        <w:t>SOCIAL MEDIA</w:t>
      </w:r>
    </w:p>
    <w:p w14:paraId="079AB4A8" w14:textId="77777777" w:rsidR="00184E4D" w:rsidRDefault="00184E4D" w:rsidP="00184E4D">
      <w:pPr>
        <w:ind w:left="-360"/>
        <w:rPr>
          <w:rFonts w:ascii="Tahoma" w:eastAsia="Tahoma" w:hAnsi="Tahoma" w:cs="Tahoma"/>
          <w:sz w:val="22"/>
          <w:szCs w:val="22"/>
        </w:rPr>
      </w:pPr>
    </w:p>
    <w:p w14:paraId="55113AB1" w14:textId="77777777" w:rsidR="00184E4D" w:rsidRDefault="00000000" w:rsidP="00184E4D">
      <w:pPr>
        <w:ind w:left="-360"/>
        <w:rPr>
          <w:rStyle w:val="Hyperlink"/>
          <w:u w:val="none"/>
        </w:rPr>
      </w:pPr>
      <w:hyperlink r:id="rId17" w:history="1">
        <w:r w:rsidR="00184E4D">
          <w:rPr>
            <w:rStyle w:val="Hyperlink"/>
            <w:rFonts w:ascii="Tahoma" w:eastAsia="Tahoma" w:hAnsi="Tahoma" w:cs="Tahoma"/>
            <w:sz w:val="22"/>
            <w:szCs w:val="22"/>
          </w:rPr>
          <w:t>www.facebook.com/NevadaHOSA</w:t>
        </w:r>
      </w:hyperlink>
    </w:p>
    <w:p w14:paraId="110571D8" w14:textId="77777777" w:rsidR="00184E4D" w:rsidRDefault="00000000" w:rsidP="00184E4D">
      <w:pPr>
        <w:ind w:left="-360"/>
      </w:pPr>
      <w:hyperlink r:id="rId18" w:history="1">
        <w:r w:rsidR="00184E4D">
          <w:rPr>
            <w:rStyle w:val="Hyperlink"/>
            <w:rFonts w:ascii="Tahoma" w:eastAsia="Tahoma" w:hAnsi="Tahoma" w:cs="Tahoma"/>
            <w:sz w:val="22"/>
            <w:szCs w:val="22"/>
          </w:rPr>
          <w:t>www.facebook.com/hosafhp</w:t>
        </w:r>
      </w:hyperlink>
    </w:p>
    <w:p w14:paraId="18ED2145" w14:textId="77777777" w:rsidR="00184E4D" w:rsidRDefault="00000000" w:rsidP="00184E4D">
      <w:pPr>
        <w:ind w:left="-360"/>
        <w:rPr>
          <w:rFonts w:ascii="Tahoma" w:eastAsia="Tahoma" w:hAnsi="Tahoma" w:cs="Tahoma"/>
          <w:color w:val="0000FF"/>
          <w:sz w:val="22"/>
          <w:szCs w:val="22"/>
        </w:rPr>
      </w:pPr>
      <w:hyperlink r:id="rId19" w:history="1">
        <w:r w:rsidR="00184E4D">
          <w:rPr>
            <w:rStyle w:val="Hyperlink"/>
            <w:rFonts w:ascii="Tahoma" w:eastAsia="Tahoma" w:hAnsi="Tahoma" w:cs="Tahoma"/>
            <w:sz w:val="22"/>
            <w:szCs w:val="22"/>
          </w:rPr>
          <w:t>https://twitter.com/nevadahosa</w:t>
        </w:r>
      </w:hyperlink>
    </w:p>
    <w:p w14:paraId="5C221793" w14:textId="77777777" w:rsidR="00184E4D" w:rsidRDefault="00000000" w:rsidP="00184E4D">
      <w:pPr>
        <w:ind w:left="-360"/>
        <w:rPr>
          <w:rFonts w:ascii="Tahoma" w:eastAsia="Tahoma" w:hAnsi="Tahoma" w:cs="Tahoma"/>
          <w:color w:val="0000FF"/>
          <w:sz w:val="22"/>
          <w:szCs w:val="22"/>
        </w:rPr>
      </w:pPr>
      <w:hyperlink r:id="rId20" w:history="1">
        <w:r w:rsidR="00184E4D">
          <w:rPr>
            <w:rStyle w:val="Hyperlink"/>
            <w:rFonts w:ascii="Tahoma" w:eastAsia="Tahoma" w:hAnsi="Tahoma" w:cs="Tahoma"/>
            <w:sz w:val="22"/>
            <w:szCs w:val="22"/>
          </w:rPr>
          <w:t>https://www.instagram.com/nevadahosa</w:t>
        </w:r>
      </w:hyperlink>
    </w:p>
    <w:p w14:paraId="22EF557F" w14:textId="77777777" w:rsidR="00184E4D" w:rsidRDefault="00184E4D" w:rsidP="00184E4D">
      <w:pPr>
        <w:ind w:left="-360"/>
        <w:rPr>
          <w:rFonts w:ascii="Tahoma" w:eastAsia="Tahoma" w:hAnsi="Tahoma" w:cs="Tahoma"/>
          <w:b/>
          <w:sz w:val="32"/>
          <w:szCs w:val="32"/>
        </w:rPr>
      </w:pPr>
      <w:r>
        <w:rPr>
          <w:rFonts w:ascii="Tahoma" w:eastAsia="Tahoma" w:hAnsi="Tahoma" w:cs="Tahoma"/>
          <w:color w:val="0000FF"/>
          <w:sz w:val="22"/>
          <w:szCs w:val="22"/>
        </w:rPr>
        <w:tab/>
      </w:r>
      <w:r>
        <w:rPr>
          <w:rFonts w:ascii="Tahoma" w:eastAsia="Tahoma" w:hAnsi="Tahoma" w:cs="Tahoma"/>
          <w:color w:val="0000FF"/>
          <w:sz w:val="22"/>
          <w:szCs w:val="22"/>
        </w:rPr>
        <w:tab/>
      </w:r>
      <w:r>
        <w:rPr>
          <w:rFonts w:ascii="Tahoma" w:eastAsia="Tahoma" w:hAnsi="Tahoma" w:cs="Tahoma"/>
          <w:color w:val="0000FF"/>
          <w:sz w:val="22"/>
          <w:szCs w:val="22"/>
        </w:rPr>
        <w:tab/>
      </w:r>
    </w:p>
    <w:p w14:paraId="52AF9C9D" w14:textId="77777777" w:rsidR="00184E4D" w:rsidRDefault="00184E4D" w:rsidP="00184E4D">
      <w:pPr>
        <w:ind w:left="-360"/>
        <w:rPr>
          <w:rFonts w:ascii="Tahoma" w:eastAsia="Tahoma" w:hAnsi="Tahoma" w:cs="Tahoma"/>
          <w:sz w:val="32"/>
          <w:szCs w:val="32"/>
        </w:rPr>
      </w:pPr>
      <w:r>
        <w:rPr>
          <w:rFonts w:ascii="Tahoma" w:eastAsia="Tahoma" w:hAnsi="Tahoma" w:cs="Tahoma"/>
          <w:b/>
          <w:sz w:val="32"/>
          <w:szCs w:val="32"/>
        </w:rPr>
        <w:t>WEBSITES</w:t>
      </w:r>
    </w:p>
    <w:p w14:paraId="361804B5" w14:textId="77777777" w:rsidR="00184E4D" w:rsidRDefault="00184E4D" w:rsidP="00184E4D">
      <w:pPr>
        <w:ind w:left="-360"/>
        <w:rPr>
          <w:rFonts w:ascii="Tahoma" w:eastAsia="Tahoma" w:hAnsi="Tahoma" w:cs="Tahoma"/>
          <w:sz w:val="22"/>
          <w:szCs w:val="22"/>
        </w:rPr>
      </w:pPr>
    </w:p>
    <w:p w14:paraId="52796D24" w14:textId="77777777" w:rsidR="00184E4D" w:rsidRDefault="00184E4D" w:rsidP="00184E4D">
      <w:pPr>
        <w:ind w:left="-360"/>
        <w:rPr>
          <w:rFonts w:ascii="Tahoma" w:eastAsia="Tahoma" w:hAnsi="Tahoma" w:cs="Tahoma"/>
          <w:sz w:val="22"/>
          <w:szCs w:val="22"/>
        </w:rPr>
      </w:pPr>
      <w:r>
        <w:rPr>
          <w:rFonts w:ascii="Tahoma" w:eastAsia="Tahoma" w:hAnsi="Tahoma" w:cs="Tahoma"/>
          <w:sz w:val="22"/>
          <w:szCs w:val="22"/>
        </w:rPr>
        <w:t xml:space="preserve">Nevada HOSA </w:t>
      </w:r>
      <w:hyperlink r:id="rId21" w:history="1">
        <w:r>
          <w:rPr>
            <w:rStyle w:val="Hyperlink"/>
            <w:rFonts w:ascii="Tahoma" w:eastAsia="Tahoma" w:hAnsi="Tahoma" w:cs="Tahoma"/>
            <w:sz w:val="22"/>
            <w:szCs w:val="22"/>
          </w:rPr>
          <w:t>www.nevadahosa.org</w:t>
        </w:r>
      </w:hyperlink>
      <w:r>
        <w:rPr>
          <w:rFonts w:ascii="Tahoma" w:eastAsia="Tahoma" w:hAnsi="Tahoma" w:cs="Tahoma"/>
          <w:sz w:val="22"/>
          <w:szCs w:val="22"/>
        </w:rPr>
        <w:t xml:space="preserve"> </w:t>
      </w:r>
    </w:p>
    <w:p w14:paraId="175CF2AB" w14:textId="77777777" w:rsidR="00184E4D" w:rsidRDefault="00184E4D" w:rsidP="00184E4D">
      <w:pPr>
        <w:ind w:left="-360"/>
        <w:rPr>
          <w:rStyle w:val="Hyperlink"/>
          <w:color w:val="auto"/>
          <w:u w:val="none"/>
        </w:rPr>
      </w:pPr>
      <w:r>
        <w:rPr>
          <w:rFonts w:ascii="Tahoma" w:eastAsia="Tahoma" w:hAnsi="Tahoma" w:cs="Tahoma"/>
          <w:sz w:val="22"/>
          <w:szCs w:val="22"/>
        </w:rPr>
        <w:t xml:space="preserve">National HOSA </w:t>
      </w:r>
      <w:hyperlink r:id="rId22" w:history="1">
        <w:r>
          <w:rPr>
            <w:rStyle w:val="Hyperlink"/>
            <w:rFonts w:ascii="Tahoma" w:eastAsia="Tahoma" w:hAnsi="Tahoma" w:cs="Tahoma"/>
            <w:sz w:val="22"/>
            <w:szCs w:val="22"/>
          </w:rPr>
          <w:t>www.hosa.org</w:t>
        </w:r>
      </w:hyperlink>
    </w:p>
    <w:p w14:paraId="63D655DF" w14:textId="77777777" w:rsidR="00184E4D" w:rsidRDefault="00184E4D" w:rsidP="00184E4D">
      <w:pPr>
        <w:ind w:left="-360"/>
        <w:rPr>
          <w:rStyle w:val="Hyperlink"/>
          <w:rFonts w:ascii="Tahoma" w:eastAsia="Tahoma" w:hAnsi="Tahoma" w:cs="Tahoma"/>
          <w:sz w:val="22"/>
          <w:szCs w:val="22"/>
        </w:rPr>
      </w:pPr>
      <w:r>
        <w:rPr>
          <w:rFonts w:ascii="Tahoma" w:eastAsia="Tahoma" w:hAnsi="Tahoma" w:cs="Tahoma"/>
          <w:sz w:val="22"/>
          <w:szCs w:val="22"/>
        </w:rPr>
        <w:t xml:space="preserve">Nevada Association for Career and Technical Education </w:t>
      </w:r>
      <w:hyperlink r:id="rId23" w:history="1">
        <w:r>
          <w:rPr>
            <w:rStyle w:val="Hyperlink"/>
            <w:rFonts w:ascii="Tahoma" w:eastAsia="Tahoma" w:hAnsi="Tahoma" w:cs="Tahoma"/>
            <w:sz w:val="22"/>
            <w:szCs w:val="22"/>
          </w:rPr>
          <w:t>www.nacteonline.org</w:t>
        </w:r>
      </w:hyperlink>
    </w:p>
    <w:p w14:paraId="0B5EDDAA" w14:textId="77777777" w:rsidR="00184E4D" w:rsidRDefault="00184E4D" w:rsidP="00184E4D">
      <w:r>
        <w:rPr>
          <w:rFonts w:ascii="Tahoma" w:eastAsia="Tahoma" w:hAnsi="Tahoma" w:cs="Tahoma"/>
          <w:sz w:val="22"/>
          <w:szCs w:val="22"/>
        </w:rPr>
        <w:t xml:space="preserve">NDE Office of Career, Technical &amp; Adult Education </w:t>
      </w:r>
      <w:hyperlink r:id="rId24" w:history="1">
        <w:r>
          <w:rPr>
            <w:rStyle w:val="Hyperlink"/>
            <w:rFonts w:ascii="Tahoma" w:eastAsia="Tahoma" w:hAnsi="Tahoma" w:cs="Tahoma"/>
            <w:sz w:val="22"/>
            <w:szCs w:val="22"/>
          </w:rPr>
          <w:t>https://doe.nv.gov/CTE/</w:t>
        </w:r>
      </w:hyperlink>
    </w:p>
    <w:p w14:paraId="7E2997BD" w14:textId="77777777" w:rsidR="00184E4D" w:rsidRDefault="00184E4D" w:rsidP="00184E4D"/>
    <w:p w14:paraId="2B7D3F16" w14:textId="77777777" w:rsidR="00F7472F" w:rsidRDefault="00F7472F" w:rsidP="00F7472F">
      <w:pPr>
        <w:ind w:left="-360"/>
        <w:rPr>
          <w:b/>
          <w:sz w:val="32"/>
          <w:szCs w:val="32"/>
        </w:rPr>
      </w:pPr>
      <w:r>
        <w:rPr>
          <w:rFonts w:ascii="Tahoma" w:eastAsia="Tahoma" w:hAnsi="Tahoma" w:cs="Tahoma"/>
          <w:b/>
          <w:sz w:val="32"/>
          <w:szCs w:val="32"/>
        </w:rPr>
        <w:t>STATE MANAGEMENT TEAM</w:t>
      </w:r>
    </w:p>
    <w:p w14:paraId="7EE9EEC1" w14:textId="77777777" w:rsidR="00F7472F" w:rsidRDefault="00F7472F" w:rsidP="00F7472F">
      <w:pPr>
        <w:tabs>
          <w:tab w:val="left" w:pos="1080"/>
        </w:tabs>
        <w:ind w:left="-360" w:right="-360"/>
        <w:rPr>
          <w:rFonts w:ascii="Tahoma" w:eastAsia="Tahoma" w:hAnsi="Tahoma" w:cs="Tahoma"/>
          <w:sz w:val="22"/>
          <w:szCs w:val="22"/>
        </w:rPr>
      </w:pPr>
    </w:p>
    <w:p w14:paraId="6F79520E" w14:textId="77777777" w:rsidR="00F7472F" w:rsidRDefault="00F7472F" w:rsidP="00F7472F">
      <w:pPr>
        <w:tabs>
          <w:tab w:val="left" w:pos="270"/>
          <w:tab w:val="left" w:pos="720"/>
          <w:tab w:val="left" w:pos="4320"/>
        </w:tabs>
        <w:ind w:left="-360"/>
        <w:rPr>
          <w:rFonts w:ascii="Tahoma" w:eastAsia="Tahoma" w:hAnsi="Tahoma" w:cs="Tahoma"/>
          <w:i/>
          <w:sz w:val="22"/>
          <w:szCs w:val="22"/>
        </w:rPr>
      </w:pPr>
      <w:r>
        <w:rPr>
          <w:rFonts w:ascii="Tahoma" w:eastAsia="Tahoma" w:hAnsi="Tahoma" w:cs="Tahoma"/>
          <w:sz w:val="22"/>
          <w:szCs w:val="22"/>
        </w:rPr>
        <w:t xml:space="preserve">Daphne Dale, RN, BSN | </w:t>
      </w:r>
      <w:r>
        <w:rPr>
          <w:rFonts w:ascii="Tahoma" w:eastAsia="Tahoma" w:hAnsi="Tahoma" w:cs="Tahoma"/>
          <w:b/>
          <w:sz w:val="22"/>
          <w:szCs w:val="22"/>
        </w:rPr>
        <w:t xml:space="preserve">Executive Director </w:t>
      </w:r>
      <w:r>
        <w:rPr>
          <w:rFonts w:ascii="Tahoma" w:eastAsia="Tahoma" w:hAnsi="Tahoma" w:cs="Tahoma"/>
          <w:sz w:val="22"/>
          <w:szCs w:val="22"/>
        </w:rPr>
        <w:br/>
      </w:r>
      <w:r>
        <w:rPr>
          <w:rFonts w:ascii="Tahoma" w:eastAsia="Tahoma" w:hAnsi="Tahoma" w:cs="Tahoma"/>
          <w:i/>
          <w:sz w:val="22"/>
          <w:szCs w:val="22"/>
        </w:rPr>
        <w:t>Governance, Industry Partnerships, Operations, State Officer Team</w:t>
      </w:r>
    </w:p>
    <w:p w14:paraId="1C4DCB50" w14:textId="77777777" w:rsidR="00F7472F" w:rsidRDefault="00F7472F" w:rsidP="00F7472F">
      <w:pPr>
        <w:tabs>
          <w:tab w:val="left" w:pos="270"/>
          <w:tab w:val="left" w:pos="720"/>
          <w:tab w:val="left" w:pos="4320"/>
        </w:tabs>
        <w:ind w:left="-360"/>
        <w:rPr>
          <w:rFonts w:ascii="Tahoma" w:eastAsia="Tahoma" w:hAnsi="Tahoma" w:cs="Tahoma"/>
          <w:sz w:val="22"/>
          <w:szCs w:val="22"/>
        </w:rPr>
      </w:pPr>
      <w:r>
        <w:rPr>
          <w:rFonts w:ascii="Tahoma" w:eastAsia="Tahoma" w:hAnsi="Tahoma" w:cs="Tahoma"/>
          <w:sz w:val="22"/>
          <w:szCs w:val="22"/>
        </w:rPr>
        <w:t>Email</w:t>
      </w:r>
      <w:r>
        <w:rPr>
          <w:rFonts w:ascii="Tahoma" w:eastAsia="Tahoma" w:hAnsi="Tahoma" w:cs="Tahoma"/>
          <w:sz w:val="22"/>
          <w:szCs w:val="22"/>
        </w:rPr>
        <w:tab/>
      </w:r>
      <w:hyperlink r:id="rId25" w:history="1">
        <w:r>
          <w:rPr>
            <w:rStyle w:val="Hyperlink"/>
            <w:rFonts w:ascii="Tahoma" w:eastAsia="Tahoma" w:hAnsi="Tahoma" w:cs="Tahoma"/>
            <w:sz w:val="22"/>
            <w:szCs w:val="22"/>
          </w:rPr>
          <w:t>executivedirector@nevadahosa.org</w:t>
        </w:r>
      </w:hyperlink>
      <w:r>
        <w:rPr>
          <w:rFonts w:ascii="Tahoma" w:eastAsia="Tahoma" w:hAnsi="Tahoma" w:cs="Tahoma"/>
          <w:color w:val="0000FF"/>
          <w:sz w:val="22"/>
          <w:szCs w:val="22"/>
          <w:u w:val="single"/>
        </w:rPr>
        <w:t xml:space="preserve"> </w:t>
      </w:r>
      <w:r>
        <w:rPr>
          <w:rFonts w:ascii="Tahoma" w:eastAsia="Tahoma" w:hAnsi="Tahoma" w:cs="Tahoma"/>
          <w:sz w:val="22"/>
          <w:szCs w:val="22"/>
        </w:rPr>
        <w:t xml:space="preserve"> </w:t>
      </w:r>
    </w:p>
    <w:p w14:paraId="6F7D8903" w14:textId="77777777" w:rsidR="00F7472F" w:rsidRDefault="00F7472F" w:rsidP="00F7472F">
      <w:pPr>
        <w:tabs>
          <w:tab w:val="left" w:pos="270"/>
          <w:tab w:val="left" w:pos="720"/>
          <w:tab w:val="left" w:pos="4320"/>
        </w:tabs>
        <w:ind w:left="-360"/>
        <w:rPr>
          <w:rFonts w:ascii="Tahoma" w:eastAsia="Tahoma" w:hAnsi="Tahoma" w:cs="Tahoma"/>
          <w:sz w:val="22"/>
          <w:szCs w:val="22"/>
        </w:rPr>
      </w:pPr>
    </w:p>
    <w:p w14:paraId="3DFE26D6" w14:textId="77777777" w:rsidR="00F7472F" w:rsidRDefault="00F7472F" w:rsidP="00F7472F">
      <w:pPr>
        <w:tabs>
          <w:tab w:val="left" w:pos="270"/>
          <w:tab w:val="left" w:pos="720"/>
          <w:tab w:val="left" w:pos="4320"/>
        </w:tabs>
        <w:ind w:left="-360"/>
        <w:rPr>
          <w:rFonts w:ascii="Tahoma" w:eastAsia="Tahoma" w:hAnsi="Tahoma" w:cs="Tahoma"/>
          <w:b/>
          <w:sz w:val="22"/>
          <w:szCs w:val="22"/>
        </w:rPr>
      </w:pPr>
      <w:r>
        <w:rPr>
          <w:rFonts w:ascii="Tahoma" w:eastAsia="Tahoma" w:hAnsi="Tahoma" w:cs="Tahoma"/>
          <w:sz w:val="22"/>
          <w:szCs w:val="22"/>
        </w:rPr>
        <w:t xml:space="preserve">Heather Watterlond, LPN, BHA | </w:t>
      </w:r>
      <w:r>
        <w:rPr>
          <w:rFonts w:ascii="Tahoma" w:eastAsia="Tahoma" w:hAnsi="Tahoma" w:cs="Tahoma"/>
          <w:b/>
          <w:sz w:val="22"/>
          <w:szCs w:val="22"/>
        </w:rPr>
        <w:t>State Director</w:t>
      </w:r>
    </w:p>
    <w:p w14:paraId="5A24A533" w14:textId="77777777" w:rsidR="00F7472F" w:rsidRDefault="00F7472F" w:rsidP="00F7472F">
      <w:pPr>
        <w:tabs>
          <w:tab w:val="left" w:pos="270"/>
          <w:tab w:val="left" w:pos="720"/>
          <w:tab w:val="left" w:pos="4320"/>
        </w:tabs>
        <w:ind w:left="-360"/>
        <w:rPr>
          <w:rFonts w:ascii="Tahoma" w:eastAsia="Tahoma" w:hAnsi="Tahoma" w:cs="Tahoma"/>
          <w:i/>
          <w:sz w:val="22"/>
          <w:szCs w:val="22"/>
        </w:rPr>
      </w:pPr>
      <w:r>
        <w:rPr>
          <w:rFonts w:ascii="Tahoma" w:eastAsia="Tahoma" w:hAnsi="Tahoma" w:cs="Tahoma"/>
          <w:i/>
          <w:sz w:val="22"/>
          <w:szCs w:val="22"/>
        </w:rPr>
        <w:t>Conferences and Events, Membership</w:t>
      </w:r>
    </w:p>
    <w:p w14:paraId="4AE27DFA" w14:textId="77777777" w:rsidR="00F7472F" w:rsidRDefault="00F7472F" w:rsidP="00F7472F">
      <w:pPr>
        <w:tabs>
          <w:tab w:val="left" w:pos="270"/>
          <w:tab w:val="left" w:pos="720"/>
          <w:tab w:val="left" w:pos="4320"/>
        </w:tabs>
        <w:ind w:left="-360"/>
        <w:rPr>
          <w:rFonts w:ascii="Tahoma" w:eastAsia="Tahoma" w:hAnsi="Tahoma" w:cs="Tahoma"/>
          <w:sz w:val="22"/>
          <w:szCs w:val="22"/>
          <w:u w:val="single"/>
        </w:rPr>
      </w:pPr>
      <w:r>
        <w:rPr>
          <w:rFonts w:ascii="Tahoma" w:eastAsia="Tahoma" w:hAnsi="Tahoma" w:cs="Tahoma"/>
          <w:sz w:val="22"/>
          <w:szCs w:val="22"/>
        </w:rPr>
        <w:t>Email</w:t>
      </w:r>
      <w:r>
        <w:rPr>
          <w:rFonts w:ascii="Tahoma" w:eastAsia="Tahoma" w:hAnsi="Tahoma" w:cs="Tahoma"/>
          <w:sz w:val="22"/>
          <w:szCs w:val="22"/>
          <w:u w:val="single"/>
        </w:rPr>
        <w:t xml:space="preserve"> </w:t>
      </w:r>
      <w:r>
        <w:rPr>
          <w:rFonts w:ascii="Tahoma" w:eastAsia="Tahoma" w:hAnsi="Tahoma" w:cs="Tahoma"/>
          <w:color w:val="0000FF"/>
          <w:sz w:val="22"/>
          <w:szCs w:val="22"/>
          <w:u w:val="single"/>
        </w:rPr>
        <w:t>hq@nevadahosa.org</w:t>
      </w:r>
    </w:p>
    <w:p w14:paraId="6E07C199" w14:textId="77777777" w:rsidR="00F7472F" w:rsidRDefault="00F7472F" w:rsidP="00F7472F">
      <w:pPr>
        <w:tabs>
          <w:tab w:val="left" w:pos="270"/>
          <w:tab w:val="left" w:pos="720"/>
          <w:tab w:val="left" w:pos="4320"/>
        </w:tabs>
        <w:ind w:left="-360"/>
        <w:rPr>
          <w:rFonts w:ascii="Tahoma" w:eastAsia="Tahoma" w:hAnsi="Tahoma" w:cs="Tahoma"/>
          <w:sz w:val="22"/>
          <w:szCs w:val="22"/>
        </w:rPr>
      </w:pPr>
    </w:p>
    <w:p w14:paraId="3A9B0C5C" w14:textId="77777777" w:rsidR="00F7472F" w:rsidRDefault="00F7472F" w:rsidP="00F7472F">
      <w:pPr>
        <w:tabs>
          <w:tab w:val="left" w:pos="270"/>
          <w:tab w:val="left" w:pos="720"/>
          <w:tab w:val="left" w:pos="4320"/>
        </w:tabs>
        <w:ind w:left="-360"/>
        <w:rPr>
          <w:rFonts w:ascii="Tahoma" w:eastAsia="Tahoma" w:hAnsi="Tahoma" w:cs="Tahoma"/>
          <w:b/>
          <w:sz w:val="22"/>
          <w:szCs w:val="22"/>
        </w:rPr>
      </w:pPr>
      <w:r>
        <w:rPr>
          <w:rFonts w:ascii="Tahoma" w:eastAsia="Tahoma" w:hAnsi="Tahoma" w:cs="Tahoma"/>
          <w:sz w:val="22"/>
          <w:szCs w:val="22"/>
        </w:rPr>
        <w:t xml:space="preserve">Jane Shovlin, RN, BSN | </w:t>
      </w:r>
      <w:r>
        <w:rPr>
          <w:rFonts w:ascii="Tahoma" w:eastAsia="Tahoma" w:hAnsi="Tahoma" w:cs="Tahoma"/>
          <w:b/>
          <w:sz w:val="22"/>
          <w:szCs w:val="22"/>
        </w:rPr>
        <w:t>Chapter Support and Development</w:t>
      </w:r>
    </w:p>
    <w:p w14:paraId="6935EFF9" w14:textId="77777777" w:rsidR="00F7472F" w:rsidRDefault="00F7472F" w:rsidP="00F7472F">
      <w:pPr>
        <w:tabs>
          <w:tab w:val="left" w:pos="270"/>
          <w:tab w:val="left" w:pos="720"/>
          <w:tab w:val="left" w:pos="4320"/>
        </w:tabs>
        <w:ind w:left="-360"/>
        <w:rPr>
          <w:rFonts w:ascii="Tahoma" w:eastAsia="Tahoma" w:hAnsi="Tahoma" w:cs="Tahoma"/>
          <w:i/>
          <w:sz w:val="22"/>
          <w:szCs w:val="22"/>
        </w:rPr>
      </w:pPr>
      <w:r>
        <w:rPr>
          <w:rFonts w:ascii="Tahoma" w:eastAsia="Tahoma" w:hAnsi="Tahoma" w:cs="Tahoma"/>
          <w:i/>
          <w:sz w:val="22"/>
          <w:szCs w:val="22"/>
        </w:rPr>
        <w:t xml:space="preserve">Chapter Support and New Chapter Development </w:t>
      </w:r>
    </w:p>
    <w:p w14:paraId="55441965" w14:textId="77777777" w:rsidR="00F7472F" w:rsidRDefault="00F7472F" w:rsidP="00F7472F">
      <w:pPr>
        <w:tabs>
          <w:tab w:val="left" w:pos="270"/>
          <w:tab w:val="left" w:pos="720"/>
        </w:tabs>
        <w:ind w:left="-360"/>
        <w:rPr>
          <w:rFonts w:ascii="Tahoma" w:eastAsia="Tahoma" w:hAnsi="Tahoma" w:cs="Tahoma"/>
          <w:sz w:val="22"/>
          <w:szCs w:val="22"/>
        </w:rPr>
      </w:pPr>
      <w:r>
        <w:rPr>
          <w:rFonts w:ascii="Tahoma" w:eastAsia="Tahoma" w:hAnsi="Tahoma" w:cs="Tahoma"/>
          <w:sz w:val="22"/>
          <w:szCs w:val="22"/>
        </w:rPr>
        <w:t xml:space="preserve">Email </w:t>
      </w:r>
      <w:r>
        <w:rPr>
          <w:rFonts w:ascii="Tahoma" w:eastAsia="Tahoma" w:hAnsi="Tahoma" w:cs="Tahoma"/>
          <w:color w:val="0000FF"/>
          <w:sz w:val="22"/>
          <w:szCs w:val="22"/>
          <w:u w:val="single"/>
        </w:rPr>
        <w:t>jane@nevadahosa.org</w:t>
      </w:r>
      <w:r>
        <w:rPr>
          <w:rFonts w:ascii="Tahoma" w:eastAsia="Tahoma" w:hAnsi="Tahoma" w:cs="Tahoma"/>
          <w:sz w:val="22"/>
          <w:szCs w:val="22"/>
        </w:rPr>
        <w:t xml:space="preserve"> </w:t>
      </w:r>
      <w:r>
        <w:rPr>
          <w:rFonts w:ascii="Tahoma" w:eastAsia="Tahoma" w:hAnsi="Tahoma" w:cs="Tahoma"/>
          <w:sz w:val="22"/>
          <w:szCs w:val="22"/>
        </w:rPr>
        <w:br/>
      </w:r>
    </w:p>
    <w:p w14:paraId="308F0DC9" w14:textId="77777777" w:rsidR="00F7472F" w:rsidRDefault="00F7472F" w:rsidP="00F7472F">
      <w:pPr>
        <w:tabs>
          <w:tab w:val="left" w:pos="270"/>
          <w:tab w:val="left" w:pos="720"/>
        </w:tabs>
        <w:ind w:left="-360"/>
        <w:rPr>
          <w:rFonts w:ascii="Tahoma" w:eastAsia="Tahoma" w:hAnsi="Tahoma" w:cs="Tahoma"/>
          <w:sz w:val="22"/>
          <w:szCs w:val="22"/>
        </w:rPr>
      </w:pPr>
      <w:r>
        <w:rPr>
          <w:rFonts w:ascii="Tahoma" w:eastAsia="Tahoma" w:hAnsi="Tahoma" w:cs="Tahoma"/>
          <w:sz w:val="22"/>
          <w:szCs w:val="22"/>
        </w:rPr>
        <w:t xml:space="preserve">Emily Carter | </w:t>
      </w:r>
      <w:r>
        <w:rPr>
          <w:rFonts w:ascii="Tahoma" w:eastAsia="Tahoma" w:hAnsi="Tahoma" w:cs="Tahoma"/>
          <w:b/>
          <w:sz w:val="22"/>
          <w:szCs w:val="22"/>
        </w:rPr>
        <w:t>State Officer Coach</w:t>
      </w:r>
    </w:p>
    <w:p w14:paraId="7B10A68B" w14:textId="77777777" w:rsidR="00F7472F" w:rsidRDefault="00F7472F" w:rsidP="00F7472F">
      <w:pPr>
        <w:tabs>
          <w:tab w:val="left" w:pos="270"/>
          <w:tab w:val="left" w:pos="720"/>
        </w:tabs>
        <w:ind w:left="-360"/>
        <w:rPr>
          <w:rFonts w:ascii="Tahoma" w:eastAsia="Tahoma" w:hAnsi="Tahoma" w:cs="Tahoma"/>
          <w:i/>
          <w:sz w:val="22"/>
          <w:szCs w:val="22"/>
        </w:rPr>
      </w:pPr>
      <w:r>
        <w:rPr>
          <w:rFonts w:ascii="Tahoma" w:eastAsia="Tahoma" w:hAnsi="Tahoma" w:cs="Tahoma"/>
          <w:i/>
          <w:sz w:val="22"/>
          <w:szCs w:val="22"/>
        </w:rPr>
        <w:t>Executive Leadership Program</w:t>
      </w:r>
    </w:p>
    <w:p w14:paraId="48D20A1F" w14:textId="77777777" w:rsidR="00F7472F" w:rsidRDefault="00F7472F" w:rsidP="00F7472F">
      <w:pPr>
        <w:tabs>
          <w:tab w:val="left" w:pos="270"/>
          <w:tab w:val="left" w:pos="720"/>
        </w:tabs>
        <w:ind w:left="-360"/>
        <w:rPr>
          <w:rFonts w:ascii="Tahoma" w:eastAsia="Tahoma" w:hAnsi="Tahoma" w:cs="Tahoma"/>
          <w:sz w:val="22"/>
          <w:szCs w:val="22"/>
        </w:rPr>
      </w:pPr>
      <w:r>
        <w:rPr>
          <w:rFonts w:ascii="Tahoma" w:eastAsia="Tahoma" w:hAnsi="Tahoma" w:cs="Tahoma"/>
          <w:sz w:val="22"/>
          <w:szCs w:val="22"/>
        </w:rPr>
        <w:t xml:space="preserve">Email </w:t>
      </w:r>
      <w:hyperlink r:id="rId26" w:history="1">
        <w:r>
          <w:rPr>
            <w:rStyle w:val="Hyperlink"/>
            <w:rFonts w:ascii="Tahoma" w:eastAsia="Tahoma" w:hAnsi="Tahoma" w:cs="Tahoma"/>
            <w:sz w:val="22"/>
            <w:szCs w:val="22"/>
          </w:rPr>
          <w:t>coach@nevadahosa.org</w:t>
        </w:r>
      </w:hyperlink>
      <w:r>
        <w:rPr>
          <w:rFonts w:ascii="Tahoma" w:eastAsia="Tahoma" w:hAnsi="Tahoma" w:cs="Tahoma"/>
          <w:sz w:val="22"/>
          <w:szCs w:val="22"/>
        </w:rPr>
        <w:t xml:space="preserve"> </w:t>
      </w:r>
    </w:p>
    <w:p w14:paraId="3CDB2932" w14:textId="77777777" w:rsidR="00F7472F" w:rsidRDefault="00F7472F" w:rsidP="00F7472F">
      <w:pPr>
        <w:tabs>
          <w:tab w:val="left" w:pos="270"/>
          <w:tab w:val="left" w:pos="720"/>
        </w:tabs>
        <w:ind w:left="-360"/>
        <w:rPr>
          <w:rFonts w:ascii="Tahoma" w:eastAsia="Tahoma" w:hAnsi="Tahoma" w:cs="Tahoma"/>
          <w:sz w:val="22"/>
          <w:szCs w:val="22"/>
        </w:rPr>
      </w:pPr>
    </w:p>
    <w:p w14:paraId="3EC82626" w14:textId="77777777" w:rsidR="00F7472F" w:rsidRDefault="00F7472F" w:rsidP="00F7472F">
      <w:pPr>
        <w:tabs>
          <w:tab w:val="left" w:pos="270"/>
          <w:tab w:val="left" w:pos="720"/>
        </w:tabs>
        <w:ind w:left="-360"/>
        <w:rPr>
          <w:rFonts w:ascii="Tahoma" w:eastAsia="Tahoma" w:hAnsi="Tahoma" w:cs="Tahoma"/>
          <w:sz w:val="22"/>
          <w:szCs w:val="22"/>
        </w:rPr>
      </w:pPr>
      <w:r>
        <w:rPr>
          <w:rFonts w:ascii="Tahoma" w:eastAsia="Tahoma" w:hAnsi="Tahoma" w:cs="Tahoma"/>
          <w:sz w:val="22"/>
          <w:szCs w:val="22"/>
        </w:rPr>
        <w:t xml:space="preserve">Ryan Underwood | </w:t>
      </w:r>
      <w:r>
        <w:rPr>
          <w:rFonts w:ascii="Tahoma" w:eastAsia="Tahoma" w:hAnsi="Tahoma" w:cs="Tahoma"/>
          <w:b/>
          <w:sz w:val="22"/>
          <w:szCs w:val="22"/>
        </w:rPr>
        <w:t>Senior Director</w:t>
      </w:r>
      <w:r>
        <w:rPr>
          <w:rFonts w:ascii="Tahoma" w:eastAsia="Tahoma" w:hAnsi="Tahoma" w:cs="Tahoma"/>
          <w:sz w:val="22"/>
          <w:szCs w:val="22"/>
        </w:rPr>
        <w:t xml:space="preserve"> </w:t>
      </w:r>
    </w:p>
    <w:p w14:paraId="1F6C687B" w14:textId="77777777" w:rsidR="00F7472F" w:rsidRDefault="00F7472F" w:rsidP="00F7472F">
      <w:pPr>
        <w:tabs>
          <w:tab w:val="left" w:pos="270"/>
          <w:tab w:val="left" w:pos="720"/>
        </w:tabs>
        <w:ind w:left="-360"/>
        <w:rPr>
          <w:rFonts w:ascii="Tahoma" w:eastAsia="Tahoma" w:hAnsi="Tahoma" w:cs="Tahoma"/>
          <w:i/>
          <w:sz w:val="22"/>
          <w:szCs w:val="22"/>
        </w:rPr>
      </w:pPr>
      <w:r>
        <w:rPr>
          <w:rFonts w:ascii="Tahoma" w:eastAsia="Tahoma" w:hAnsi="Tahoma" w:cs="Tahoma"/>
          <w:i/>
          <w:sz w:val="22"/>
          <w:szCs w:val="22"/>
        </w:rPr>
        <w:t>Advocacy/Public Relations, Board Support</w:t>
      </w:r>
    </w:p>
    <w:p w14:paraId="1CF10702" w14:textId="77777777" w:rsidR="00F7472F" w:rsidRDefault="00F7472F" w:rsidP="00F7472F">
      <w:pPr>
        <w:tabs>
          <w:tab w:val="left" w:pos="270"/>
          <w:tab w:val="left" w:pos="720"/>
        </w:tabs>
        <w:ind w:left="-360"/>
        <w:rPr>
          <w:rFonts w:ascii="Tahoma" w:eastAsia="Tahoma" w:hAnsi="Tahoma" w:cs="Tahoma"/>
          <w:sz w:val="22"/>
          <w:szCs w:val="22"/>
        </w:rPr>
      </w:pPr>
      <w:r>
        <w:rPr>
          <w:rFonts w:ascii="Tahoma" w:eastAsia="Tahoma" w:hAnsi="Tahoma" w:cs="Tahoma"/>
          <w:sz w:val="22"/>
          <w:szCs w:val="22"/>
        </w:rPr>
        <w:t>Email</w:t>
      </w:r>
      <w:r>
        <w:rPr>
          <w:rFonts w:ascii="Tahoma" w:eastAsia="Tahoma" w:hAnsi="Tahoma" w:cs="Tahoma"/>
          <w:sz w:val="22"/>
          <w:szCs w:val="22"/>
        </w:rPr>
        <w:tab/>
      </w:r>
      <w:hyperlink r:id="rId27" w:history="1">
        <w:r>
          <w:rPr>
            <w:rStyle w:val="Hyperlink"/>
            <w:rFonts w:ascii="Tahoma" w:eastAsia="Tahoma" w:hAnsi="Tahoma" w:cs="Tahoma"/>
            <w:sz w:val="22"/>
            <w:szCs w:val="22"/>
          </w:rPr>
          <w:t>ryan@nevadahosa.org</w:t>
        </w:r>
      </w:hyperlink>
      <w:r>
        <w:rPr>
          <w:rFonts w:ascii="Tahoma" w:eastAsia="Tahoma" w:hAnsi="Tahoma" w:cs="Tahoma"/>
          <w:color w:val="0000FF"/>
          <w:sz w:val="22"/>
          <w:szCs w:val="22"/>
          <w:u w:val="single"/>
        </w:rPr>
        <w:t xml:space="preserve"> </w:t>
      </w:r>
      <w:r>
        <w:rPr>
          <w:rFonts w:ascii="Tahoma" w:eastAsia="Tahoma" w:hAnsi="Tahoma" w:cs="Tahoma"/>
          <w:sz w:val="22"/>
          <w:szCs w:val="22"/>
        </w:rPr>
        <w:t xml:space="preserve"> </w:t>
      </w:r>
    </w:p>
    <w:p w14:paraId="65A6A6C6" w14:textId="77777777" w:rsidR="00F7472F" w:rsidRDefault="00F7472F" w:rsidP="00F7472F">
      <w:pPr>
        <w:tabs>
          <w:tab w:val="left" w:pos="270"/>
          <w:tab w:val="left" w:pos="720"/>
        </w:tabs>
        <w:ind w:left="-360"/>
        <w:rPr>
          <w:rFonts w:ascii="Tahoma" w:eastAsia="Tahoma" w:hAnsi="Tahoma" w:cs="Tahoma"/>
          <w:sz w:val="22"/>
          <w:szCs w:val="22"/>
        </w:rPr>
      </w:pPr>
    </w:p>
    <w:p w14:paraId="4558EBF8" w14:textId="77777777" w:rsidR="00F7472F" w:rsidRDefault="00F7472F" w:rsidP="00F7472F">
      <w:pPr>
        <w:tabs>
          <w:tab w:val="left" w:pos="270"/>
          <w:tab w:val="left" w:pos="720"/>
        </w:tabs>
        <w:ind w:left="-360"/>
        <w:rPr>
          <w:rFonts w:ascii="Tahoma" w:eastAsia="Tahoma" w:hAnsi="Tahoma" w:cs="Tahoma"/>
          <w:color w:val="0000FF"/>
          <w:sz w:val="22"/>
          <w:szCs w:val="22"/>
          <w:u w:val="single"/>
        </w:rPr>
      </w:pPr>
      <w:r>
        <w:rPr>
          <w:rFonts w:ascii="Tahoma" w:eastAsia="Tahoma" w:hAnsi="Tahoma" w:cs="Tahoma"/>
          <w:sz w:val="22"/>
          <w:szCs w:val="22"/>
        </w:rPr>
        <w:t xml:space="preserve">Luetta Mann | </w:t>
      </w:r>
      <w:r>
        <w:rPr>
          <w:rFonts w:ascii="Tahoma" w:eastAsia="Tahoma" w:hAnsi="Tahoma" w:cs="Tahoma"/>
          <w:b/>
          <w:sz w:val="22"/>
          <w:szCs w:val="22"/>
        </w:rPr>
        <w:t>Competition Manager</w:t>
      </w:r>
      <w:r>
        <w:rPr>
          <w:rFonts w:ascii="Tahoma" w:eastAsia="Tahoma" w:hAnsi="Tahoma" w:cs="Tahoma"/>
          <w:i/>
          <w:sz w:val="22"/>
          <w:szCs w:val="22"/>
        </w:rPr>
        <w:br/>
        <w:t>Competitive Events</w:t>
      </w:r>
      <w:r>
        <w:rPr>
          <w:rFonts w:ascii="Tahoma" w:eastAsia="Tahoma" w:hAnsi="Tahoma" w:cs="Tahoma"/>
          <w:sz w:val="22"/>
          <w:szCs w:val="22"/>
        </w:rPr>
        <w:br/>
        <w:t>Email</w:t>
      </w:r>
      <w:r>
        <w:rPr>
          <w:rFonts w:ascii="Tahoma" w:eastAsia="Tahoma" w:hAnsi="Tahoma" w:cs="Tahoma"/>
          <w:sz w:val="22"/>
          <w:szCs w:val="22"/>
        </w:rPr>
        <w:tab/>
      </w:r>
      <w:hyperlink r:id="rId28" w:history="1">
        <w:r>
          <w:rPr>
            <w:rStyle w:val="Hyperlink"/>
            <w:rFonts w:ascii="Tahoma" w:eastAsia="Tahoma" w:hAnsi="Tahoma" w:cs="Tahoma"/>
            <w:sz w:val="22"/>
            <w:szCs w:val="22"/>
          </w:rPr>
          <w:t>luetta@nevadahosa.org</w:t>
        </w:r>
      </w:hyperlink>
      <w:r>
        <w:rPr>
          <w:rFonts w:ascii="Tahoma" w:eastAsia="Tahoma" w:hAnsi="Tahoma" w:cs="Tahoma"/>
          <w:sz w:val="22"/>
          <w:szCs w:val="22"/>
        </w:rPr>
        <w:t xml:space="preserve"> </w:t>
      </w:r>
    </w:p>
    <w:p w14:paraId="7F617476" w14:textId="77777777" w:rsidR="00F7472F" w:rsidRDefault="00F7472F" w:rsidP="00F7472F">
      <w:pPr>
        <w:rPr>
          <w:rFonts w:ascii="Tahoma" w:eastAsia="Tahoma" w:hAnsi="Tahoma" w:cs="Tahoma"/>
          <w:color w:val="0000FF"/>
          <w:sz w:val="22"/>
          <w:szCs w:val="22"/>
          <w:u w:val="single"/>
        </w:rPr>
        <w:sectPr w:rsidR="00F7472F" w:rsidSect="00F7472F">
          <w:type w:val="continuous"/>
          <w:pgSz w:w="12240" w:h="15840"/>
          <w:pgMar w:top="1440" w:right="1440" w:bottom="1440" w:left="1800" w:header="720" w:footer="900" w:gutter="0"/>
          <w:cols w:space="720"/>
        </w:sectPr>
      </w:pPr>
    </w:p>
    <w:p w14:paraId="5A727C41" w14:textId="77777777" w:rsidR="003341F3" w:rsidRDefault="003341F3" w:rsidP="003341F3">
      <w:pPr>
        <w:tabs>
          <w:tab w:val="left" w:pos="270"/>
          <w:tab w:val="left" w:pos="720"/>
        </w:tabs>
        <w:ind w:left="-360"/>
        <w:rPr>
          <w:rFonts w:ascii="Tahoma" w:eastAsia="Tahoma" w:hAnsi="Tahoma" w:cs="Tahoma"/>
          <w:b/>
          <w:sz w:val="32"/>
          <w:szCs w:val="32"/>
        </w:rPr>
      </w:pPr>
      <w:r>
        <w:rPr>
          <w:rFonts w:ascii="Tahoma" w:eastAsia="Tahoma" w:hAnsi="Tahoma" w:cs="Tahoma"/>
          <w:b/>
          <w:sz w:val="32"/>
          <w:szCs w:val="32"/>
        </w:rPr>
        <w:lastRenderedPageBreak/>
        <w:t>BOARD OF TRUSTEES</w:t>
      </w:r>
    </w:p>
    <w:p w14:paraId="7515A95E" w14:textId="77777777" w:rsidR="003341F3" w:rsidRDefault="003341F3" w:rsidP="003341F3">
      <w:pPr>
        <w:ind w:left="-360"/>
        <w:rPr>
          <w:rFonts w:ascii="Tahoma" w:eastAsia="Tahoma" w:hAnsi="Tahoma" w:cs="Tahoma"/>
          <w:color w:val="000000"/>
          <w:sz w:val="14"/>
          <w:szCs w:val="14"/>
        </w:rPr>
      </w:pPr>
    </w:p>
    <w:p w14:paraId="5B0F8098" w14:textId="77777777" w:rsidR="003341F3" w:rsidRDefault="003341F3" w:rsidP="003341F3">
      <w:pPr>
        <w:ind w:left="-360"/>
        <w:rPr>
          <w:rFonts w:ascii="Tahoma" w:eastAsia="Tahoma" w:hAnsi="Tahoma" w:cs="Tahoma"/>
          <w:color w:val="000000"/>
          <w:sz w:val="22"/>
          <w:szCs w:val="22"/>
        </w:rPr>
      </w:pPr>
      <w:r>
        <w:rPr>
          <w:rFonts w:ascii="Tahoma" w:eastAsia="Tahoma" w:hAnsi="Tahoma" w:cs="Tahoma"/>
          <w:color w:val="000000"/>
          <w:sz w:val="22"/>
          <w:szCs w:val="22"/>
        </w:rPr>
        <w:t xml:space="preserve">Randi </w:t>
      </w:r>
      <w:proofErr w:type="spellStart"/>
      <w:r>
        <w:rPr>
          <w:rFonts w:ascii="Tahoma" w:eastAsia="Tahoma" w:hAnsi="Tahoma" w:cs="Tahoma"/>
          <w:color w:val="000000"/>
          <w:sz w:val="22"/>
          <w:szCs w:val="22"/>
        </w:rPr>
        <w:t>Hunewill</w:t>
      </w:r>
      <w:proofErr w:type="spellEnd"/>
      <w:r>
        <w:rPr>
          <w:rFonts w:ascii="Tahoma" w:eastAsia="Tahoma" w:hAnsi="Tahoma" w:cs="Tahoma"/>
          <w:color w:val="000000"/>
          <w:sz w:val="22"/>
          <w:szCs w:val="22"/>
        </w:rPr>
        <w:t xml:space="preserve"> |</w:t>
      </w:r>
      <w:r>
        <w:rPr>
          <w:rFonts w:ascii="Tahoma" w:eastAsia="Tahoma" w:hAnsi="Tahoma" w:cs="Tahoma"/>
          <w:b/>
          <w:color w:val="000000"/>
          <w:sz w:val="22"/>
          <w:szCs w:val="22"/>
        </w:rPr>
        <w:t xml:space="preserve"> Board Chair</w:t>
      </w:r>
    </w:p>
    <w:p w14:paraId="7CC53463" w14:textId="77777777" w:rsidR="003341F3" w:rsidRDefault="00000000" w:rsidP="003341F3">
      <w:pPr>
        <w:ind w:left="-360"/>
        <w:rPr>
          <w:rFonts w:ascii="Tahoma" w:eastAsia="Tahoma" w:hAnsi="Tahoma" w:cs="Tahoma"/>
          <w:color w:val="000000"/>
          <w:sz w:val="22"/>
          <w:szCs w:val="22"/>
        </w:rPr>
      </w:pPr>
      <w:hyperlink r:id="rId29" w:history="1">
        <w:r w:rsidR="003341F3">
          <w:rPr>
            <w:rStyle w:val="Hyperlink"/>
            <w:rFonts w:ascii="Tahoma" w:eastAsia="Tahoma" w:hAnsi="Tahoma" w:cs="Tahoma"/>
            <w:sz w:val="22"/>
            <w:szCs w:val="22"/>
          </w:rPr>
          <w:t>hunewillrandi@gmail.com</w:t>
        </w:r>
      </w:hyperlink>
      <w:r w:rsidR="003341F3">
        <w:rPr>
          <w:rFonts w:ascii="Tahoma" w:eastAsia="Tahoma" w:hAnsi="Tahoma" w:cs="Tahoma"/>
          <w:color w:val="000000"/>
          <w:sz w:val="22"/>
          <w:szCs w:val="22"/>
        </w:rPr>
        <w:t xml:space="preserve"> </w:t>
      </w:r>
    </w:p>
    <w:p w14:paraId="3477ACC2" w14:textId="77777777" w:rsidR="003341F3" w:rsidRDefault="003341F3" w:rsidP="003341F3">
      <w:pPr>
        <w:ind w:left="-360"/>
        <w:rPr>
          <w:rFonts w:ascii="Tahoma" w:eastAsia="Tahoma" w:hAnsi="Tahoma" w:cs="Tahoma"/>
          <w:color w:val="000000"/>
          <w:sz w:val="22"/>
          <w:szCs w:val="22"/>
        </w:rPr>
      </w:pPr>
    </w:p>
    <w:p w14:paraId="6E2B4C71" w14:textId="77777777" w:rsidR="003341F3" w:rsidRDefault="003341F3" w:rsidP="003341F3">
      <w:pPr>
        <w:ind w:left="-360"/>
        <w:rPr>
          <w:rFonts w:ascii="Tahoma" w:eastAsia="Tahoma" w:hAnsi="Tahoma" w:cs="Tahoma"/>
          <w:color w:val="000000"/>
          <w:sz w:val="22"/>
          <w:szCs w:val="22"/>
        </w:rPr>
      </w:pPr>
      <w:r>
        <w:rPr>
          <w:rFonts w:ascii="Tahoma" w:eastAsia="Tahoma" w:hAnsi="Tahoma" w:cs="Tahoma"/>
          <w:color w:val="000000"/>
          <w:sz w:val="22"/>
          <w:szCs w:val="22"/>
        </w:rPr>
        <w:t xml:space="preserve">Braiden Green | </w:t>
      </w:r>
      <w:r>
        <w:rPr>
          <w:rFonts w:ascii="Tahoma" w:eastAsia="Tahoma" w:hAnsi="Tahoma" w:cs="Tahoma"/>
          <w:b/>
          <w:color w:val="000000"/>
          <w:sz w:val="22"/>
          <w:szCs w:val="22"/>
        </w:rPr>
        <w:t>Vice Board Chair</w:t>
      </w:r>
    </w:p>
    <w:p w14:paraId="0E206D36" w14:textId="77777777" w:rsidR="003341F3" w:rsidRDefault="003341F3" w:rsidP="003341F3">
      <w:pPr>
        <w:ind w:left="-360"/>
        <w:rPr>
          <w:rFonts w:ascii="Tahoma" w:eastAsia="Tahoma" w:hAnsi="Tahoma" w:cs="Tahoma"/>
          <w:color w:val="000000"/>
          <w:sz w:val="22"/>
          <w:szCs w:val="22"/>
        </w:rPr>
      </w:pPr>
      <w:r>
        <w:rPr>
          <w:rFonts w:ascii="Tahoma" w:eastAsia="Tahoma" w:hAnsi="Tahoma" w:cs="Tahoma"/>
          <w:i/>
          <w:color w:val="000000"/>
          <w:sz w:val="22"/>
          <w:szCs w:val="22"/>
        </w:rPr>
        <w:t>College of Southern Nevada</w:t>
      </w:r>
    </w:p>
    <w:p w14:paraId="0D0A624C" w14:textId="77777777" w:rsidR="003341F3" w:rsidRDefault="003341F3" w:rsidP="003341F3">
      <w:pPr>
        <w:ind w:left="-360"/>
        <w:rPr>
          <w:rFonts w:ascii="Tahoma" w:eastAsia="Tahoma" w:hAnsi="Tahoma" w:cs="Tahoma"/>
          <w:color w:val="0000FF"/>
          <w:sz w:val="22"/>
          <w:szCs w:val="22"/>
          <w:u w:val="single"/>
        </w:rPr>
      </w:pPr>
    </w:p>
    <w:p w14:paraId="6269C17E" w14:textId="77777777"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shd w:val="clear" w:color="auto" w:fill="FAF9F6"/>
        </w:rPr>
        <w:t xml:space="preserve">Frank </w:t>
      </w:r>
      <w:proofErr w:type="spellStart"/>
      <w:r>
        <w:rPr>
          <w:rFonts w:ascii="Tahoma" w:eastAsia="Tahoma" w:hAnsi="Tahoma" w:cs="Tahoma"/>
          <w:color w:val="000000"/>
          <w:sz w:val="22"/>
          <w:szCs w:val="22"/>
          <w:shd w:val="clear" w:color="auto" w:fill="FAF9F6"/>
        </w:rPr>
        <w:t>Sakelarios</w:t>
      </w:r>
      <w:proofErr w:type="spellEnd"/>
      <w:r>
        <w:rPr>
          <w:rFonts w:ascii="Tahoma" w:eastAsia="Tahoma" w:hAnsi="Tahoma" w:cs="Tahoma"/>
          <w:color w:val="000000"/>
          <w:sz w:val="22"/>
          <w:szCs w:val="22"/>
          <w:shd w:val="clear" w:color="auto" w:fill="FAF9F6"/>
        </w:rPr>
        <w:t xml:space="preserve"> </w:t>
      </w:r>
      <w:r>
        <w:rPr>
          <w:rFonts w:ascii="Tahoma" w:eastAsia="Tahoma" w:hAnsi="Tahoma" w:cs="Tahoma"/>
          <w:color w:val="000000"/>
          <w:sz w:val="22"/>
          <w:szCs w:val="22"/>
        </w:rPr>
        <w:t xml:space="preserve">| </w:t>
      </w:r>
      <w:r>
        <w:rPr>
          <w:rFonts w:ascii="Tahoma" w:eastAsia="Tahoma" w:hAnsi="Tahoma" w:cs="Tahoma"/>
          <w:b/>
          <w:color w:val="000000"/>
          <w:sz w:val="22"/>
          <w:szCs w:val="22"/>
        </w:rPr>
        <w:t>Board Member Secretary/Treasurer</w:t>
      </w:r>
    </w:p>
    <w:p w14:paraId="0E30EE58" w14:textId="77777777" w:rsidR="003341F3" w:rsidRDefault="003341F3" w:rsidP="003341F3">
      <w:pPr>
        <w:ind w:left="-360"/>
        <w:rPr>
          <w:rFonts w:ascii="Tahoma" w:eastAsia="Tahoma" w:hAnsi="Tahoma" w:cs="Tahoma"/>
          <w:i/>
          <w:color w:val="000000"/>
          <w:sz w:val="22"/>
          <w:szCs w:val="22"/>
        </w:rPr>
      </w:pPr>
      <w:r>
        <w:rPr>
          <w:rFonts w:ascii="Tahoma" w:eastAsia="Tahoma" w:hAnsi="Tahoma" w:cs="Tahoma"/>
          <w:i/>
          <w:color w:val="000000"/>
          <w:sz w:val="22"/>
          <w:szCs w:val="22"/>
        </w:rPr>
        <w:t>Carson High School</w:t>
      </w:r>
    </w:p>
    <w:p w14:paraId="06346B35" w14:textId="77777777" w:rsidR="003341F3" w:rsidRDefault="003341F3" w:rsidP="003341F3">
      <w:pPr>
        <w:ind w:left="-360"/>
        <w:rPr>
          <w:rFonts w:ascii="Tahoma" w:eastAsia="Tahoma" w:hAnsi="Tahoma" w:cs="Tahoma"/>
          <w:color w:val="000000"/>
          <w:sz w:val="22"/>
          <w:szCs w:val="22"/>
        </w:rPr>
      </w:pPr>
    </w:p>
    <w:p w14:paraId="24017D70" w14:textId="77777777"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Edward (Ted) Milano |</w:t>
      </w:r>
      <w:r>
        <w:rPr>
          <w:rFonts w:ascii="Tahoma" w:eastAsia="Tahoma" w:hAnsi="Tahoma" w:cs="Tahoma"/>
          <w:b/>
          <w:color w:val="000000"/>
          <w:sz w:val="22"/>
          <w:szCs w:val="22"/>
        </w:rPr>
        <w:t xml:space="preserve"> Board Member</w:t>
      </w:r>
    </w:p>
    <w:p w14:paraId="6835F977" w14:textId="77777777" w:rsidR="003341F3" w:rsidRDefault="003341F3" w:rsidP="003341F3">
      <w:pPr>
        <w:ind w:left="-360"/>
        <w:rPr>
          <w:rFonts w:ascii="Tahoma" w:eastAsia="Tahoma" w:hAnsi="Tahoma" w:cs="Tahoma"/>
          <w:b/>
          <w:color w:val="000000"/>
          <w:sz w:val="22"/>
          <w:szCs w:val="22"/>
        </w:rPr>
      </w:pPr>
    </w:p>
    <w:p w14:paraId="79B04AE1" w14:textId="4EE69CD2"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James Todd Hamburg |</w:t>
      </w:r>
      <w:r>
        <w:rPr>
          <w:rFonts w:ascii="Tahoma" w:eastAsia="Tahoma" w:hAnsi="Tahoma" w:cs="Tahoma"/>
          <w:b/>
          <w:color w:val="000000"/>
          <w:sz w:val="22"/>
          <w:szCs w:val="22"/>
        </w:rPr>
        <w:t xml:space="preserve"> Board Member</w:t>
      </w:r>
    </w:p>
    <w:p w14:paraId="7B359538" w14:textId="77777777" w:rsidR="003341F3" w:rsidRDefault="003341F3" w:rsidP="003341F3">
      <w:pPr>
        <w:ind w:left="-360"/>
        <w:rPr>
          <w:rFonts w:ascii="Tahoma" w:eastAsia="Tahoma" w:hAnsi="Tahoma" w:cs="Tahoma"/>
          <w:i/>
          <w:color w:val="000000"/>
          <w:sz w:val="22"/>
          <w:szCs w:val="22"/>
        </w:rPr>
      </w:pPr>
      <w:r>
        <w:rPr>
          <w:rFonts w:ascii="Tahoma" w:eastAsia="Tahoma" w:hAnsi="Tahoma" w:cs="Tahoma"/>
          <w:i/>
          <w:color w:val="000000"/>
          <w:sz w:val="22"/>
          <w:szCs w:val="22"/>
        </w:rPr>
        <w:t>Northwest Career &amp; Technical Academy</w:t>
      </w:r>
    </w:p>
    <w:p w14:paraId="51AA6C5F" w14:textId="77777777" w:rsidR="003341F3" w:rsidRDefault="003341F3" w:rsidP="003341F3">
      <w:pPr>
        <w:ind w:left="-360"/>
        <w:rPr>
          <w:rFonts w:ascii="Tahoma" w:eastAsia="Tahoma" w:hAnsi="Tahoma" w:cs="Tahoma"/>
          <w:b/>
          <w:color w:val="000000"/>
          <w:sz w:val="22"/>
          <w:szCs w:val="22"/>
        </w:rPr>
      </w:pPr>
    </w:p>
    <w:p w14:paraId="120C4910" w14:textId="7AF3B096"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Damon Schilling |</w:t>
      </w:r>
      <w:r>
        <w:rPr>
          <w:rFonts w:ascii="Tahoma" w:eastAsia="Tahoma" w:hAnsi="Tahoma" w:cs="Tahoma"/>
          <w:b/>
          <w:color w:val="000000"/>
          <w:sz w:val="22"/>
          <w:szCs w:val="22"/>
        </w:rPr>
        <w:t xml:space="preserve"> Board Member</w:t>
      </w:r>
    </w:p>
    <w:p w14:paraId="7C5BA866" w14:textId="77777777" w:rsidR="003341F3" w:rsidRDefault="003341F3" w:rsidP="003341F3">
      <w:pPr>
        <w:ind w:left="-360"/>
        <w:rPr>
          <w:rFonts w:ascii="Tahoma" w:eastAsia="Tahoma" w:hAnsi="Tahoma" w:cs="Tahoma"/>
          <w:b/>
          <w:i/>
          <w:color w:val="000000"/>
          <w:sz w:val="22"/>
          <w:szCs w:val="22"/>
        </w:rPr>
      </w:pPr>
      <w:r>
        <w:rPr>
          <w:rFonts w:ascii="Tahoma" w:eastAsia="Tahoma" w:hAnsi="Tahoma" w:cs="Tahoma"/>
          <w:i/>
          <w:color w:val="000000"/>
          <w:sz w:val="22"/>
          <w:szCs w:val="22"/>
        </w:rPr>
        <w:t>American Medical Response</w:t>
      </w:r>
    </w:p>
    <w:p w14:paraId="63585D18" w14:textId="77777777" w:rsidR="003341F3" w:rsidRDefault="003341F3" w:rsidP="003341F3">
      <w:pPr>
        <w:ind w:left="-360"/>
        <w:rPr>
          <w:rFonts w:ascii="Tahoma" w:eastAsia="Tahoma" w:hAnsi="Tahoma" w:cs="Tahoma"/>
          <w:b/>
          <w:color w:val="000000"/>
          <w:sz w:val="22"/>
          <w:szCs w:val="22"/>
        </w:rPr>
      </w:pPr>
    </w:p>
    <w:p w14:paraId="4FF84E4A" w14:textId="7814297B"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Andrea Gregg | Board</w:t>
      </w:r>
      <w:r>
        <w:rPr>
          <w:rFonts w:ascii="Tahoma" w:eastAsia="Tahoma" w:hAnsi="Tahoma" w:cs="Tahoma"/>
          <w:b/>
          <w:color w:val="000000"/>
          <w:sz w:val="22"/>
          <w:szCs w:val="22"/>
        </w:rPr>
        <w:t xml:space="preserve"> Member</w:t>
      </w:r>
    </w:p>
    <w:p w14:paraId="03E04E4B" w14:textId="77777777" w:rsidR="003341F3" w:rsidRDefault="003341F3" w:rsidP="003341F3">
      <w:pPr>
        <w:ind w:left="-360"/>
        <w:rPr>
          <w:rFonts w:ascii="Tahoma" w:eastAsia="Tahoma" w:hAnsi="Tahoma" w:cs="Tahoma"/>
          <w:i/>
          <w:color w:val="000000"/>
          <w:sz w:val="22"/>
          <w:szCs w:val="22"/>
        </w:rPr>
      </w:pPr>
      <w:r>
        <w:rPr>
          <w:rFonts w:ascii="Tahoma" w:eastAsia="Tahoma" w:hAnsi="Tahoma" w:cs="Tahoma"/>
          <w:i/>
          <w:color w:val="000000"/>
          <w:sz w:val="22"/>
          <w:szCs w:val="22"/>
        </w:rPr>
        <w:t>High Sierra AHEC</w:t>
      </w:r>
    </w:p>
    <w:p w14:paraId="4F284BD1" w14:textId="77777777" w:rsidR="003341F3" w:rsidRDefault="003341F3" w:rsidP="003341F3">
      <w:pPr>
        <w:ind w:left="-360"/>
        <w:rPr>
          <w:rFonts w:ascii="Tahoma" w:eastAsia="Tahoma" w:hAnsi="Tahoma" w:cs="Tahoma"/>
          <w:color w:val="000000"/>
          <w:sz w:val="22"/>
          <w:szCs w:val="22"/>
        </w:rPr>
      </w:pPr>
    </w:p>
    <w:p w14:paraId="57F17015" w14:textId="2F99FBE0"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 xml:space="preserve">Ovidia McGuiness </w:t>
      </w:r>
      <w:r w:rsidR="00D51D47">
        <w:rPr>
          <w:rFonts w:ascii="Tahoma" w:eastAsia="Tahoma" w:hAnsi="Tahoma" w:cs="Tahoma"/>
          <w:color w:val="000000"/>
          <w:sz w:val="22"/>
          <w:szCs w:val="22"/>
        </w:rPr>
        <w:t>|</w:t>
      </w:r>
      <w:r w:rsidR="00D51D47">
        <w:rPr>
          <w:rFonts w:ascii="Tahoma" w:eastAsia="Tahoma" w:hAnsi="Tahoma" w:cs="Tahoma"/>
          <w:b/>
          <w:color w:val="000000"/>
          <w:sz w:val="22"/>
          <w:szCs w:val="22"/>
        </w:rPr>
        <w:t xml:space="preserve"> Board</w:t>
      </w:r>
      <w:r>
        <w:rPr>
          <w:rFonts w:ascii="Tahoma" w:eastAsia="Tahoma" w:hAnsi="Tahoma" w:cs="Tahoma"/>
          <w:b/>
          <w:color w:val="000000"/>
          <w:sz w:val="22"/>
          <w:szCs w:val="22"/>
        </w:rPr>
        <w:t xml:space="preserve"> Member</w:t>
      </w:r>
    </w:p>
    <w:p w14:paraId="6465C9B1" w14:textId="77777777" w:rsidR="003341F3" w:rsidRDefault="003341F3" w:rsidP="003341F3">
      <w:pPr>
        <w:ind w:left="-360"/>
        <w:rPr>
          <w:rFonts w:ascii="Tahoma" w:eastAsia="Tahoma" w:hAnsi="Tahoma" w:cs="Tahoma"/>
          <w:b/>
          <w:i/>
          <w:color w:val="000000"/>
          <w:sz w:val="22"/>
          <w:szCs w:val="22"/>
        </w:rPr>
      </w:pPr>
      <w:r>
        <w:rPr>
          <w:rFonts w:ascii="Tahoma" w:eastAsia="Tahoma" w:hAnsi="Tahoma" w:cs="Tahoma"/>
          <w:i/>
          <w:color w:val="000000"/>
          <w:sz w:val="22"/>
          <w:szCs w:val="22"/>
        </w:rPr>
        <w:t>Sierra Specialty Pharmacy</w:t>
      </w:r>
    </w:p>
    <w:p w14:paraId="2FF77301" w14:textId="77777777" w:rsidR="003341F3" w:rsidRDefault="003341F3" w:rsidP="003341F3">
      <w:pPr>
        <w:ind w:left="-360"/>
        <w:rPr>
          <w:rFonts w:ascii="Tahoma" w:eastAsia="Tahoma" w:hAnsi="Tahoma" w:cs="Tahoma"/>
          <w:b/>
          <w:color w:val="000000"/>
          <w:sz w:val="22"/>
          <w:szCs w:val="22"/>
        </w:rPr>
      </w:pPr>
    </w:p>
    <w:p w14:paraId="4303AFD3" w14:textId="5BBC5E91"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 xml:space="preserve">Rae Elaine </w:t>
      </w:r>
      <w:proofErr w:type="spellStart"/>
      <w:r>
        <w:rPr>
          <w:rFonts w:ascii="Tahoma" w:eastAsia="Tahoma" w:hAnsi="Tahoma" w:cs="Tahoma"/>
          <w:color w:val="000000"/>
          <w:sz w:val="22"/>
          <w:szCs w:val="22"/>
        </w:rPr>
        <w:t>Dungao</w:t>
      </w:r>
      <w:proofErr w:type="spellEnd"/>
      <w:r>
        <w:rPr>
          <w:rFonts w:ascii="Tahoma" w:eastAsia="Tahoma" w:hAnsi="Tahoma" w:cs="Tahoma"/>
          <w:color w:val="000000"/>
          <w:sz w:val="22"/>
          <w:szCs w:val="22"/>
        </w:rPr>
        <w:t xml:space="preserve"> | </w:t>
      </w:r>
      <w:r>
        <w:rPr>
          <w:rFonts w:ascii="Tahoma" w:eastAsia="Tahoma" w:hAnsi="Tahoma" w:cs="Tahoma"/>
          <w:b/>
          <w:color w:val="000000"/>
          <w:sz w:val="22"/>
          <w:szCs w:val="22"/>
        </w:rPr>
        <w:t>Board Member</w:t>
      </w:r>
    </w:p>
    <w:p w14:paraId="7F7D0FE9" w14:textId="77777777" w:rsidR="003341F3" w:rsidRDefault="003341F3" w:rsidP="003341F3">
      <w:pPr>
        <w:ind w:left="-360"/>
        <w:rPr>
          <w:rFonts w:ascii="Tahoma" w:eastAsia="Tahoma" w:hAnsi="Tahoma" w:cs="Tahoma"/>
          <w:i/>
          <w:color w:val="000000"/>
          <w:sz w:val="22"/>
          <w:szCs w:val="22"/>
        </w:rPr>
      </w:pPr>
      <w:r>
        <w:rPr>
          <w:rFonts w:ascii="Tahoma" w:eastAsia="Tahoma" w:hAnsi="Tahoma" w:cs="Tahoma"/>
          <w:i/>
          <w:color w:val="000000"/>
          <w:sz w:val="22"/>
          <w:szCs w:val="22"/>
        </w:rPr>
        <w:t>Clark County School District - CTE Instructor</w:t>
      </w:r>
    </w:p>
    <w:p w14:paraId="7BD84AD0" w14:textId="77777777" w:rsidR="003341F3" w:rsidRDefault="003341F3" w:rsidP="003341F3">
      <w:pPr>
        <w:ind w:left="-360"/>
        <w:rPr>
          <w:rFonts w:ascii="Tahoma" w:eastAsia="Tahoma" w:hAnsi="Tahoma" w:cs="Tahoma"/>
          <w:color w:val="000000"/>
          <w:sz w:val="22"/>
          <w:szCs w:val="22"/>
        </w:rPr>
      </w:pPr>
      <w:r>
        <w:rPr>
          <w:rFonts w:ascii="Tahoma" w:eastAsia="Tahoma" w:hAnsi="Tahoma" w:cs="Tahoma"/>
          <w:color w:val="000000"/>
          <w:sz w:val="22"/>
          <w:szCs w:val="22"/>
        </w:rPr>
        <w:t xml:space="preserve"> </w:t>
      </w:r>
    </w:p>
    <w:p w14:paraId="33BB006E" w14:textId="77777777"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 xml:space="preserve">Melina Nguyen| </w:t>
      </w:r>
      <w:r>
        <w:rPr>
          <w:rFonts w:ascii="Tahoma" w:eastAsia="Tahoma" w:hAnsi="Tahoma" w:cs="Tahoma"/>
          <w:b/>
          <w:color w:val="000000"/>
          <w:sz w:val="22"/>
          <w:szCs w:val="22"/>
        </w:rPr>
        <w:t>State President</w:t>
      </w:r>
    </w:p>
    <w:p w14:paraId="280C40F9" w14:textId="77777777" w:rsidR="003341F3" w:rsidRDefault="003341F3" w:rsidP="003341F3">
      <w:pPr>
        <w:ind w:left="-360"/>
        <w:rPr>
          <w:rFonts w:ascii="Tahoma" w:eastAsia="Tahoma" w:hAnsi="Tahoma" w:cs="Tahoma"/>
          <w:color w:val="000000"/>
          <w:sz w:val="14"/>
          <w:szCs w:val="14"/>
        </w:rPr>
      </w:pPr>
    </w:p>
    <w:p w14:paraId="79254F18" w14:textId="77777777"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 xml:space="preserve">Vacant | </w:t>
      </w:r>
      <w:r>
        <w:rPr>
          <w:rFonts w:ascii="Tahoma" w:eastAsia="Tahoma" w:hAnsi="Tahoma" w:cs="Tahoma"/>
          <w:b/>
          <w:color w:val="000000"/>
          <w:sz w:val="22"/>
          <w:szCs w:val="22"/>
        </w:rPr>
        <w:t>State Secretary</w:t>
      </w:r>
    </w:p>
    <w:p w14:paraId="2758463A" w14:textId="77777777" w:rsidR="003341F3" w:rsidRDefault="003341F3" w:rsidP="003341F3">
      <w:pPr>
        <w:ind w:left="-360"/>
        <w:rPr>
          <w:rFonts w:ascii="Tahoma" w:eastAsia="Tahoma" w:hAnsi="Tahoma" w:cs="Tahoma"/>
          <w:color w:val="0000FF"/>
          <w:sz w:val="16"/>
          <w:szCs w:val="16"/>
          <w:u w:val="single"/>
        </w:rPr>
      </w:pPr>
    </w:p>
    <w:p w14:paraId="008AF850" w14:textId="77777777" w:rsidR="003341F3" w:rsidRDefault="003341F3" w:rsidP="003341F3">
      <w:pPr>
        <w:ind w:left="-360"/>
        <w:rPr>
          <w:rFonts w:ascii="Tahoma" w:eastAsia="Tahoma" w:hAnsi="Tahoma" w:cs="Tahoma"/>
          <w:color w:val="0000FF"/>
          <w:sz w:val="22"/>
          <w:szCs w:val="22"/>
          <w:u w:val="single"/>
        </w:rPr>
      </w:pPr>
      <w:r>
        <w:rPr>
          <w:rFonts w:ascii="Tahoma" w:eastAsia="Tahoma" w:hAnsi="Tahoma" w:cs="Tahoma"/>
          <w:color w:val="0000FF"/>
          <w:sz w:val="22"/>
          <w:szCs w:val="22"/>
          <w:u w:val="single"/>
        </w:rPr>
        <w:t xml:space="preserve"> </w:t>
      </w:r>
    </w:p>
    <w:p w14:paraId="6E64D559" w14:textId="77777777" w:rsidR="003341F3" w:rsidRDefault="003341F3" w:rsidP="003341F3">
      <w:pPr>
        <w:ind w:left="-360"/>
        <w:rPr>
          <w:rFonts w:ascii="Tahoma" w:eastAsia="Tahoma" w:hAnsi="Tahoma" w:cs="Tahoma"/>
          <w:b/>
          <w:color w:val="000000"/>
          <w:sz w:val="16"/>
          <w:szCs w:val="16"/>
        </w:rPr>
      </w:pPr>
      <w:r>
        <w:rPr>
          <w:rFonts w:ascii="Tahoma" w:eastAsia="Tahoma" w:hAnsi="Tahoma" w:cs="Tahoma"/>
          <w:color w:val="000000"/>
          <w:sz w:val="22"/>
          <w:szCs w:val="22"/>
        </w:rPr>
        <w:t xml:space="preserve"> </w:t>
      </w:r>
    </w:p>
    <w:p w14:paraId="2D59B1B1" w14:textId="77777777" w:rsidR="003341F3" w:rsidRDefault="003341F3" w:rsidP="003341F3">
      <w:pPr>
        <w:ind w:left="-360"/>
        <w:rPr>
          <w:rFonts w:ascii="Tahoma" w:eastAsia="Tahoma" w:hAnsi="Tahoma" w:cs="Tahoma"/>
          <w:color w:val="000000"/>
          <w:sz w:val="22"/>
          <w:szCs w:val="22"/>
        </w:rPr>
      </w:pPr>
      <w:r>
        <w:br w:type="column"/>
      </w:r>
      <w:r>
        <w:rPr>
          <w:rFonts w:ascii="Tahoma" w:eastAsia="Tahoma" w:hAnsi="Tahoma" w:cs="Tahoma"/>
          <w:color w:val="000000"/>
          <w:sz w:val="22"/>
          <w:szCs w:val="22"/>
        </w:rPr>
        <w:lastRenderedPageBreak/>
        <w:t>Lee Roberts |</w:t>
      </w:r>
      <w:r>
        <w:rPr>
          <w:rFonts w:ascii="Tahoma" w:eastAsia="Tahoma" w:hAnsi="Tahoma" w:cs="Tahoma"/>
          <w:b/>
          <w:color w:val="000000"/>
          <w:sz w:val="22"/>
          <w:szCs w:val="22"/>
        </w:rPr>
        <w:t xml:space="preserve"> Ex-Officio</w:t>
      </w:r>
    </w:p>
    <w:p w14:paraId="6502AA24" w14:textId="77777777" w:rsidR="003341F3" w:rsidRDefault="003341F3" w:rsidP="003341F3">
      <w:pPr>
        <w:ind w:left="-360"/>
        <w:rPr>
          <w:rFonts w:ascii="Tahoma" w:eastAsia="Tahoma" w:hAnsi="Tahoma" w:cs="Tahoma"/>
          <w:color w:val="000000"/>
          <w:sz w:val="22"/>
          <w:szCs w:val="22"/>
        </w:rPr>
      </w:pPr>
      <w:r>
        <w:rPr>
          <w:rFonts w:ascii="Tahoma" w:eastAsia="Tahoma" w:hAnsi="Tahoma" w:cs="Tahoma"/>
          <w:color w:val="000000"/>
          <w:sz w:val="22"/>
          <w:szCs w:val="22"/>
        </w:rPr>
        <w:t>VP of Health Science &amp; Public Safety, NACTE</w:t>
      </w:r>
    </w:p>
    <w:p w14:paraId="324614ED" w14:textId="77777777" w:rsidR="003341F3" w:rsidRDefault="00000000" w:rsidP="003341F3">
      <w:pPr>
        <w:ind w:left="-360"/>
        <w:rPr>
          <w:rStyle w:val="Hyperlink"/>
          <w:color w:val="000000"/>
          <w:u w:val="none"/>
        </w:rPr>
      </w:pPr>
      <w:hyperlink r:id="rId30" w:history="1">
        <w:r w:rsidR="003341F3">
          <w:rPr>
            <w:rStyle w:val="Hyperlink"/>
            <w:rFonts w:ascii="Tahoma" w:eastAsia="Tahoma" w:hAnsi="Tahoma" w:cs="Tahoma"/>
            <w:sz w:val="22"/>
            <w:szCs w:val="22"/>
          </w:rPr>
          <w:t>roberal@nv.ccsd.net</w:t>
        </w:r>
      </w:hyperlink>
    </w:p>
    <w:p w14:paraId="459D8683" w14:textId="77777777" w:rsidR="003341F3" w:rsidRDefault="003341F3" w:rsidP="003341F3">
      <w:pPr>
        <w:ind w:left="-360"/>
      </w:pPr>
    </w:p>
    <w:p w14:paraId="473E3531" w14:textId="77777777"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 xml:space="preserve">Jennifer Fisk | </w:t>
      </w:r>
      <w:r>
        <w:rPr>
          <w:rFonts w:ascii="Tahoma" w:eastAsia="Tahoma" w:hAnsi="Tahoma" w:cs="Tahoma"/>
          <w:b/>
          <w:color w:val="000000"/>
          <w:sz w:val="22"/>
          <w:szCs w:val="22"/>
        </w:rPr>
        <w:t>Ex-Officio</w:t>
      </w:r>
    </w:p>
    <w:p w14:paraId="388B7E54" w14:textId="77777777" w:rsidR="003341F3" w:rsidRDefault="003341F3" w:rsidP="003341F3">
      <w:pPr>
        <w:ind w:left="-360"/>
        <w:rPr>
          <w:rFonts w:ascii="Tahoma" w:eastAsia="Tahoma" w:hAnsi="Tahoma" w:cs="Tahoma"/>
          <w:color w:val="000000"/>
          <w:sz w:val="22"/>
          <w:szCs w:val="22"/>
        </w:rPr>
      </w:pPr>
      <w:r>
        <w:rPr>
          <w:rFonts w:ascii="Tahoma" w:eastAsia="Tahoma" w:hAnsi="Tahoma" w:cs="Tahoma"/>
          <w:i/>
          <w:color w:val="000000"/>
          <w:sz w:val="22"/>
          <w:szCs w:val="22"/>
        </w:rPr>
        <w:t xml:space="preserve">CTSO </w:t>
      </w:r>
      <w:r>
        <w:rPr>
          <w:rFonts w:ascii="Tahoma" w:eastAsia="Tahoma" w:hAnsi="Tahoma" w:cs="Tahoma"/>
          <w:i/>
          <w:sz w:val="22"/>
          <w:szCs w:val="22"/>
        </w:rPr>
        <w:t>Liaison</w:t>
      </w:r>
      <w:r>
        <w:rPr>
          <w:rFonts w:ascii="Tahoma" w:eastAsia="Tahoma" w:hAnsi="Tahoma" w:cs="Tahoma"/>
          <w:i/>
          <w:color w:val="000000"/>
          <w:sz w:val="22"/>
          <w:szCs w:val="22"/>
        </w:rPr>
        <w:t xml:space="preserve"> – HOSA, Nevada Department of Education</w:t>
      </w:r>
      <w:r>
        <w:rPr>
          <w:rFonts w:ascii="Tahoma" w:eastAsia="Tahoma" w:hAnsi="Tahoma" w:cs="Tahoma"/>
          <w:i/>
          <w:color w:val="000000"/>
          <w:sz w:val="22"/>
          <w:szCs w:val="22"/>
        </w:rPr>
        <w:br/>
      </w:r>
      <w:hyperlink r:id="rId31" w:history="1">
        <w:r>
          <w:rPr>
            <w:rStyle w:val="Hyperlink"/>
            <w:rFonts w:ascii="Tahoma" w:eastAsia="Tahoma" w:hAnsi="Tahoma" w:cs="Tahoma"/>
            <w:sz w:val="22"/>
            <w:szCs w:val="22"/>
          </w:rPr>
          <w:t>jennifer.fisk@doe.nv.gov</w:t>
        </w:r>
      </w:hyperlink>
      <w:r>
        <w:rPr>
          <w:rFonts w:ascii="Times New Roman" w:eastAsia="Times New Roman" w:hAnsi="Times New Roman" w:cs="Times New Roman"/>
          <w:color w:val="000000"/>
          <w:sz w:val="22"/>
          <w:szCs w:val="22"/>
        </w:rPr>
        <w:t xml:space="preserve"> </w:t>
      </w:r>
    </w:p>
    <w:p w14:paraId="5A7A3B13" w14:textId="77777777" w:rsidR="003341F3" w:rsidRDefault="003341F3" w:rsidP="003341F3">
      <w:pPr>
        <w:ind w:left="-360"/>
        <w:rPr>
          <w:rFonts w:ascii="Tahoma" w:eastAsia="Tahoma" w:hAnsi="Tahoma" w:cs="Tahoma"/>
          <w:color w:val="0000FF"/>
          <w:sz w:val="16"/>
          <w:szCs w:val="16"/>
          <w:u w:val="single"/>
        </w:rPr>
      </w:pPr>
    </w:p>
    <w:p w14:paraId="1E392A96" w14:textId="77777777"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 xml:space="preserve">Daphne Dale, RN BSN | </w:t>
      </w:r>
      <w:r>
        <w:rPr>
          <w:rFonts w:ascii="Tahoma" w:eastAsia="Tahoma" w:hAnsi="Tahoma" w:cs="Tahoma"/>
          <w:b/>
          <w:color w:val="000000"/>
          <w:sz w:val="22"/>
          <w:szCs w:val="22"/>
        </w:rPr>
        <w:t>Ex-Officio</w:t>
      </w:r>
    </w:p>
    <w:p w14:paraId="12237870" w14:textId="77777777" w:rsidR="003341F3" w:rsidRDefault="003341F3" w:rsidP="003341F3">
      <w:pPr>
        <w:ind w:left="-360"/>
        <w:rPr>
          <w:rFonts w:ascii="Tahoma" w:eastAsia="Tahoma" w:hAnsi="Tahoma" w:cs="Tahoma"/>
          <w:i/>
          <w:color w:val="000000"/>
          <w:sz w:val="22"/>
          <w:szCs w:val="22"/>
        </w:rPr>
      </w:pPr>
      <w:r>
        <w:rPr>
          <w:rFonts w:ascii="Tahoma" w:eastAsia="Tahoma" w:hAnsi="Tahoma" w:cs="Tahoma"/>
          <w:i/>
          <w:color w:val="000000"/>
          <w:sz w:val="22"/>
          <w:szCs w:val="22"/>
        </w:rPr>
        <w:t>Executive Director, Nevada HOSA</w:t>
      </w:r>
    </w:p>
    <w:p w14:paraId="75D02026" w14:textId="77777777" w:rsidR="003341F3" w:rsidRDefault="00000000" w:rsidP="003341F3">
      <w:pPr>
        <w:ind w:left="-360"/>
        <w:rPr>
          <w:rFonts w:ascii="Tahoma" w:eastAsia="Tahoma" w:hAnsi="Tahoma" w:cs="Tahoma"/>
          <w:color w:val="000000"/>
          <w:sz w:val="22"/>
          <w:szCs w:val="22"/>
        </w:rPr>
      </w:pPr>
      <w:hyperlink r:id="rId32" w:history="1">
        <w:r w:rsidR="003341F3">
          <w:rPr>
            <w:rStyle w:val="Hyperlink"/>
            <w:rFonts w:ascii="Tahoma" w:eastAsia="Tahoma" w:hAnsi="Tahoma" w:cs="Tahoma"/>
            <w:sz w:val="22"/>
            <w:szCs w:val="22"/>
          </w:rPr>
          <w:t>executivedirector@nevadahosa.org</w:t>
        </w:r>
      </w:hyperlink>
      <w:r w:rsidR="003341F3">
        <w:rPr>
          <w:rFonts w:ascii="Tahoma" w:eastAsia="Tahoma" w:hAnsi="Tahoma" w:cs="Tahoma"/>
          <w:color w:val="000000"/>
          <w:sz w:val="22"/>
          <w:szCs w:val="22"/>
        </w:rPr>
        <w:t xml:space="preserve"> </w:t>
      </w:r>
    </w:p>
    <w:p w14:paraId="4C6E4C3D" w14:textId="77777777" w:rsidR="003341F3" w:rsidRDefault="003341F3" w:rsidP="003341F3">
      <w:pPr>
        <w:ind w:left="-360"/>
        <w:rPr>
          <w:rFonts w:ascii="Tahoma" w:eastAsia="Tahoma" w:hAnsi="Tahoma" w:cs="Tahoma"/>
          <w:color w:val="000000"/>
          <w:sz w:val="22"/>
          <w:szCs w:val="22"/>
        </w:rPr>
      </w:pPr>
    </w:p>
    <w:p w14:paraId="3E6F9282" w14:textId="77777777" w:rsidR="003341F3" w:rsidRDefault="003341F3" w:rsidP="003341F3">
      <w:pPr>
        <w:ind w:left="-360"/>
        <w:rPr>
          <w:rFonts w:ascii="Tahoma" w:eastAsia="Tahoma" w:hAnsi="Tahoma" w:cs="Tahoma"/>
          <w:b/>
          <w:color w:val="000000"/>
          <w:sz w:val="32"/>
          <w:szCs w:val="32"/>
        </w:rPr>
      </w:pPr>
      <w:r>
        <w:rPr>
          <w:rFonts w:ascii="Tahoma" w:eastAsia="Tahoma" w:hAnsi="Tahoma" w:cs="Tahoma"/>
          <w:b/>
          <w:color w:val="000000"/>
          <w:sz w:val="32"/>
          <w:szCs w:val="32"/>
        </w:rPr>
        <w:t>STATE OFFICER TEAM</w:t>
      </w:r>
    </w:p>
    <w:p w14:paraId="5954509A" w14:textId="77777777" w:rsidR="003341F3" w:rsidRDefault="003341F3" w:rsidP="003341F3">
      <w:pPr>
        <w:ind w:left="-360"/>
        <w:rPr>
          <w:rFonts w:ascii="Tahoma" w:eastAsia="Tahoma" w:hAnsi="Tahoma" w:cs="Tahoma"/>
          <w:color w:val="000000"/>
          <w:sz w:val="16"/>
          <w:szCs w:val="16"/>
        </w:rPr>
      </w:pPr>
    </w:p>
    <w:p w14:paraId="12A519D0" w14:textId="77777777"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 xml:space="preserve">Melina Nguyen | </w:t>
      </w:r>
      <w:r>
        <w:rPr>
          <w:rFonts w:ascii="Tahoma" w:eastAsia="Tahoma" w:hAnsi="Tahoma" w:cs="Tahoma"/>
          <w:b/>
          <w:color w:val="000000"/>
          <w:sz w:val="22"/>
          <w:szCs w:val="22"/>
        </w:rPr>
        <w:t>State President</w:t>
      </w:r>
    </w:p>
    <w:p w14:paraId="6AAC2487" w14:textId="0D7AF5EB" w:rsidR="003341F3" w:rsidRPr="003341F3" w:rsidRDefault="003341F3" w:rsidP="003341F3">
      <w:pPr>
        <w:ind w:left="-360"/>
        <w:rPr>
          <w:rFonts w:ascii="Tahoma" w:eastAsia="Tahoma" w:hAnsi="Tahoma" w:cs="Tahoma"/>
          <w:bCs/>
          <w:color w:val="000000"/>
          <w:sz w:val="20"/>
          <w:szCs w:val="20"/>
        </w:rPr>
      </w:pPr>
      <w:r w:rsidRPr="003341F3">
        <w:rPr>
          <w:rFonts w:ascii="Tahoma" w:eastAsia="Tahoma" w:hAnsi="Tahoma" w:cs="Tahoma"/>
          <w:bCs/>
          <w:color w:val="000000"/>
          <w:sz w:val="20"/>
          <w:szCs w:val="20"/>
        </w:rPr>
        <w:t>West Career &amp; Tech Academy</w:t>
      </w:r>
    </w:p>
    <w:p w14:paraId="62DBE952" w14:textId="77777777" w:rsidR="003341F3" w:rsidRDefault="00000000" w:rsidP="003341F3">
      <w:pPr>
        <w:ind w:left="-360"/>
        <w:rPr>
          <w:rStyle w:val="Hyperlink"/>
        </w:rPr>
      </w:pPr>
      <w:hyperlink r:id="rId33" w:history="1">
        <w:r w:rsidR="003341F3">
          <w:rPr>
            <w:rStyle w:val="Hyperlink"/>
            <w:rFonts w:ascii="Tahoma" w:eastAsia="Tahoma" w:hAnsi="Tahoma" w:cs="Tahoma"/>
            <w:sz w:val="22"/>
            <w:szCs w:val="22"/>
          </w:rPr>
          <w:t>president@nevadahosa.org</w:t>
        </w:r>
      </w:hyperlink>
    </w:p>
    <w:p w14:paraId="2992E7CD" w14:textId="77777777" w:rsidR="003341F3" w:rsidRDefault="003341F3" w:rsidP="003341F3">
      <w:pPr>
        <w:ind w:left="-360"/>
        <w:rPr>
          <w:color w:val="000000"/>
        </w:rPr>
      </w:pPr>
    </w:p>
    <w:p w14:paraId="41A53380" w14:textId="77777777" w:rsidR="003341F3" w:rsidRDefault="003341F3" w:rsidP="003341F3">
      <w:pPr>
        <w:ind w:left="-360"/>
        <w:rPr>
          <w:rFonts w:ascii="Tahoma" w:eastAsia="Tahoma" w:hAnsi="Tahoma" w:cs="Tahoma"/>
          <w:b/>
          <w:color w:val="000000"/>
          <w:sz w:val="22"/>
          <w:szCs w:val="22"/>
        </w:rPr>
      </w:pPr>
      <w:r>
        <w:rPr>
          <w:rFonts w:ascii="Tahoma" w:eastAsia="Tahoma" w:hAnsi="Tahoma" w:cs="Tahoma"/>
          <w:color w:val="000000"/>
          <w:sz w:val="22"/>
          <w:szCs w:val="22"/>
        </w:rPr>
        <w:t xml:space="preserve">Anushka </w:t>
      </w:r>
      <w:proofErr w:type="spellStart"/>
      <w:r>
        <w:rPr>
          <w:rFonts w:ascii="Tahoma" w:eastAsia="Tahoma" w:hAnsi="Tahoma" w:cs="Tahoma"/>
          <w:color w:val="000000"/>
          <w:sz w:val="22"/>
          <w:szCs w:val="22"/>
        </w:rPr>
        <w:t>Madhira</w:t>
      </w:r>
      <w:proofErr w:type="spellEnd"/>
      <w:r>
        <w:rPr>
          <w:rFonts w:ascii="Tahoma" w:eastAsia="Tahoma" w:hAnsi="Tahoma" w:cs="Tahoma"/>
          <w:color w:val="000000"/>
          <w:sz w:val="22"/>
          <w:szCs w:val="22"/>
        </w:rPr>
        <w:t xml:space="preserve"> | </w:t>
      </w:r>
      <w:r>
        <w:rPr>
          <w:rFonts w:ascii="Tahoma" w:eastAsia="Tahoma" w:hAnsi="Tahoma" w:cs="Tahoma"/>
          <w:b/>
          <w:color w:val="000000"/>
          <w:sz w:val="22"/>
          <w:szCs w:val="22"/>
        </w:rPr>
        <w:t xml:space="preserve">Northern Region VP </w:t>
      </w:r>
    </w:p>
    <w:p w14:paraId="537865AD" w14:textId="481401A7" w:rsidR="003341F3" w:rsidRDefault="003341F3" w:rsidP="003341F3">
      <w:pPr>
        <w:ind w:left="-360"/>
        <w:rPr>
          <w:rFonts w:ascii="Tahoma" w:eastAsia="Tahoma" w:hAnsi="Tahoma" w:cs="Tahoma"/>
          <w:bCs/>
          <w:color w:val="000000"/>
          <w:sz w:val="20"/>
          <w:szCs w:val="20"/>
        </w:rPr>
      </w:pPr>
      <w:r w:rsidRPr="00ED25CA">
        <w:rPr>
          <w:rFonts w:ascii="Tahoma" w:eastAsia="Tahoma" w:hAnsi="Tahoma" w:cs="Tahoma"/>
          <w:bCs/>
          <w:color w:val="000000"/>
          <w:sz w:val="20"/>
          <w:szCs w:val="20"/>
        </w:rPr>
        <w:t>Coral Academy of Science High School</w:t>
      </w:r>
    </w:p>
    <w:p w14:paraId="6C8D7ED3" w14:textId="77777777" w:rsidR="00ED25CA" w:rsidRDefault="00000000" w:rsidP="00ED25CA">
      <w:pPr>
        <w:ind w:left="-360"/>
        <w:rPr>
          <w:rStyle w:val="Hyperlink"/>
        </w:rPr>
      </w:pPr>
      <w:hyperlink r:id="rId34" w:history="1">
        <w:r w:rsidR="00ED25CA" w:rsidRPr="00A90794">
          <w:rPr>
            <w:rStyle w:val="Hyperlink"/>
            <w:rFonts w:ascii="Tahoma" w:eastAsia="Tahoma" w:hAnsi="Tahoma" w:cs="Tahoma"/>
            <w:sz w:val="22"/>
            <w:szCs w:val="22"/>
          </w:rPr>
          <w:t>northernvp@nevadahosa.org</w:t>
        </w:r>
      </w:hyperlink>
    </w:p>
    <w:p w14:paraId="4A79B3F6" w14:textId="77777777" w:rsidR="00ED25CA" w:rsidRDefault="00ED25CA" w:rsidP="00ED25CA">
      <w:pPr>
        <w:ind w:left="-360"/>
        <w:rPr>
          <w:rStyle w:val="Hyperlink"/>
        </w:rPr>
      </w:pPr>
    </w:p>
    <w:p w14:paraId="177E4319" w14:textId="0B47544D" w:rsidR="003341F3" w:rsidRDefault="003341F3" w:rsidP="00ED25CA">
      <w:pPr>
        <w:ind w:left="-360"/>
        <w:rPr>
          <w:rFonts w:ascii="Tahoma" w:eastAsia="Tahoma" w:hAnsi="Tahoma" w:cs="Tahoma"/>
          <w:color w:val="222222"/>
          <w:sz w:val="22"/>
          <w:szCs w:val="22"/>
        </w:rPr>
      </w:pPr>
      <w:r>
        <w:rPr>
          <w:rFonts w:ascii="Tahoma" w:eastAsia="Tahoma" w:hAnsi="Tahoma" w:cs="Tahoma"/>
          <w:color w:val="222222"/>
          <w:sz w:val="22"/>
          <w:szCs w:val="22"/>
          <w:highlight w:val="white"/>
        </w:rPr>
        <w:t xml:space="preserve">Lily Kazemi | </w:t>
      </w:r>
      <w:r>
        <w:rPr>
          <w:rFonts w:ascii="Tahoma" w:eastAsia="Tahoma" w:hAnsi="Tahoma" w:cs="Tahoma"/>
          <w:b/>
          <w:color w:val="222222"/>
          <w:sz w:val="22"/>
          <w:szCs w:val="22"/>
          <w:highlight w:val="white"/>
        </w:rPr>
        <w:t>Southern Region VP</w:t>
      </w:r>
      <w:r>
        <w:rPr>
          <w:rFonts w:ascii="Tahoma" w:eastAsia="Tahoma" w:hAnsi="Tahoma" w:cs="Tahoma"/>
          <w:color w:val="222222"/>
          <w:sz w:val="22"/>
          <w:szCs w:val="22"/>
          <w:highlight w:val="white"/>
        </w:rPr>
        <w:t xml:space="preserve"> </w:t>
      </w:r>
    </w:p>
    <w:p w14:paraId="6DD07659" w14:textId="7E12A7C5" w:rsidR="00ED25CA" w:rsidRPr="00ED25CA" w:rsidRDefault="00ED25CA" w:rsidP="00ED25CA">
      <w:pPr>
        <w:ind w:left="-360"/>
        <w:rPr>
          <w:rFonts w:ascii="Tahoma" w:eastAsia="Tahoma" w:hAnsi="Tahoma" w:cs="Tahoma"/>
          <w:bCs/>
          <w:color w:val="000000"/>
          <w:sz w:val="20"/>
          <w:szCs w:val="20"/>
        </w:rPr>
      </w:pPr>
      <w:r w:rsidRPr="00ED25CA">
        <w:rPr>
          <w:rFonts w:ascii="Tahoma" w:eastAsia="Tahoma" w:hAnsi="Tahoma" w:cs="Tahoma"/>
          <w:bCs/>
          <w:color w:val="000000"/>
          <w:sz w:val="20"/>
          <w:szCs w:val="20"/>
        </w:rPr>
        <w:t>West Career &amp; Tech Academy</w:t>
      </w:r>
    </w:p>
    <w:p w14:paraId="61E0DAA4" w14:textId="77777777" w:rsidR="003341F3" w:rsidRDefault="00000000" w:rsidP="003341F3">
      <w:pPr>
        <w:ind w:left="-360"/>
        <w:rPr>
          <w:rFonts w:ascii="Tahoma" w:eastAsia="Tahoma" w:hAnsi="Tahoma" w:cs="Tahoma"/>
          <w:color w:val="222222"/>
          <w:sz w:val="22"/>
          <w:szCs w:val="22"/>
          <w:highlight w:val="white"/>
        </w:rPr>
      </w:pPr>
      <w:hyperlink r:id="rId35" w:history="1">
        <w:r w:rsidR="003341F3">
          <w:rPr>
            <w:rStyle w:val="Hyperlink"/>
            <w:rFonts w:ascii="Tahoma" w:eastAsia="Tahoma" w:hAnsi="Tahoma" w:cs="Tahoma"/>
            <w:sz w:val="22"/>
            <w:szCs w:val="22"/>
            <w:highlight w:val="white"/>
          </w:rPr>
          <w:t>southernvp@nevadahosa.org</w:t>
        </w:r>
      </w:hyperlink>
      <w:r w:rsidR="003341F3">
        <w:rPr>
          <w:rFonts w:ascii="Tahoma" w:eastAsia="Tahoma" w:hAnsi="Tahoma" w:cs="Tahoma"/>
          <w:color w:val="222222"/>
          <w:sz w:val="22"/>
          <w:szCs w:val="22"/>
          <w:highlight w:val="white"/>
        </w:rPr>
        <w:t xml:space="preserve">  </w:t>
      </w:r>
    </w:p>
    <w:p w14:paraId="0A30A723" w14:textId="77777777" w:rsidR="003341F3" w:rsidRDefault="003341F3" w:rsidP="003341F3">
      <w:pPr>
        <w:ind w:left="-360"/>
        <w:rPr>
          <w:rFonts w:ascii="Tahoma" w:eastAsia="Tahoma" w:hAnsi="Tahoma" w:cs="Tahoma"/>
          <w:color w:val="222222"/>
          <w:sz w:val="22"/>
          <w:szCs w:val="22"/>
          <w:highlight w:val="white"/>
        </w:rPr>
      </w:pPr>
    </w:p>
    <w:p w14:paraId="0788B03A" w14:textId="77777777" w:rsidR="003341F3" w:rsidRDefault="003341F3" w:rsidP="003341F3">
      <w:pPr>
        <w:ind w:left="-360"/>
        <w:rPr>
          <w:rFonts w:ascii="Tahoma" w:eastAsia="Tahoma" w:hAnsi="Tahoma" w:cs="Tahoma"/>
          <w:color w:val="222222"/>
          <w:sz w:val="22"/>
          <w:szCs w:val="22"/>
          <w:highlight w:val="white"/>
        </w:rPr>
      </w:pPr>
      <w:r>
        <w:rPr>
          <w:rFonts w:ascii="Tahoma" w:eastAsia="Tahoma" w:hAnsi="Tahoma" w:cs="Tahoma"/>
          <w:color w:val="222222"/>
          <w:sz w:val="22"/>
          <w:szCs w:val="22"/>
          <w:highlight w:val="white"/>
        </w:rPr>
        <w:t xml:space="preserve">Arlene LeBlanc | </w:t>
      </w:r>
      <w:r>
        <w:rPr>
          <w:rFonts w:ascii="Tahoma" w:eastAsia="Tahoma" w:hAnsi="Tahoma" w:cs="Tahoma"/>
          <w:b/>
          <w:color w:val="222222"/>
          <w:sz w:val="22"/>
          <w:szCs w:val="22"/>
          <w:highlight w:val="white"/>
        </w:rPr>
        <w:t>Western Region VP</w:t>
      </w:r>
      <w:r>
        <w:rPr>
          <w:rFonts w:ascii="Tahoma" w:eastAsia="Tahoma" w:hAnsi="Tahoma" w:cs="Tahoma"/>
          <w:color w:val="222222"/>
          <w:sz w:val="22"/>
          <w:szCs w:val="22"/>
          <w:highlight w:val="white"/>
        </w:rPr>
        <w:t xml:space="preserve"> </w:t>
      </w:r>
    </w:p>
    <w:p w14:paraId="21C4047D" w14:textId="1F9C970C" w:rsidR="00ED25CA" w:rsidRPr="00ED25CA" w:rsidRDefault="00ED25CA" w:rsidP="003341F3">
      <w:pPr>
        <w:ind w:left="-360"/>
        <w:rPr>
          <w:rFonts w:ascii="Tahoma" w:hAnsi="Tahoma" w:cs="Tahoma"/>
          <w:sz w:val="20"/>
          <w:szCs w:val="20"/>
        </w:rPr>
      </w:pPr>
      <w:r w:rsidRPr="00ED25CA">
        <w:rPr>
          <w:rFonts w:ascii="Tahoma" w:hAnsi="Tahoma" w:cs="Tahoma"/>
          <w:sz w:val="20"/>
          <w:szCs w:val="20"/>
        </w:rPr>
        <w:t>Carson High School</w:t>
      </w:r>
    </w:p>
    <w:p w14:paraId="21DD51A0" w14:textId="55249C60" w:rsidR="003341F3" w:rsidRDefault="00000000" w:rsidP="003341F3">
      <w:pPr>
        <w:ind w:left="-360"/>
        <w:rPr>
          <w:rFonts w:ascii="Tahoma" w:eastAsia="Tahoma" w:hAnsi="Tahoma" w:cs="Tahoma"/>
          <w:color w:val="0000FF"/>
          <w:sz w:val="22"/>
          <w:szCs w:val="22"/>
          <w:u w:val="single"/>
        </w:rPr>
      </w:pPr>
      <w:hyperlink r:id="rId36" w:history="1">
        <w:r w:rsidR="00ED25CA" w:rsidRPr="00A90794">
          <w:rPr>
            <w:rStyle w:val="Hyperlink"/>
            <w:rFonts w:ascii="Tahoma" w:eastAsia="Tahoma" w:hAnsi="Tahoma" w:cs="Tahoma"/>
            <w:sz w:val="22"/>
            <w:szCs w:val="22"/>
            <w:highlight w:val="white"/>
          </w:rPr>
          <w:t>westernvp@nevadahosa.org</w:t>
        </w:r>
      </w:hyperlink>
      <w:r w:rsidR="003341F3">
        <w:rPr>
          <w:rFonts w:ascii="Tahoma" w:eastAsia="Tahoma" w:hAnsi="Tahoma" w:cs="Tahoma"/>
          <w:color w:val="222222"/>
          <w:sz w:val="22"/>
          <w:szCs w:val="22"/>
          <w:highlight w:val="white"/>
        </w:rPr>
        <w:t xml:space="preserve">  </w:t>
      </w:r>
    </w:p>
    <w:p w14:paraId="42913593" w14:textId="77777777" w:rsidR="003341F3" w:rsidRDefault="003341F3" w:rsidP="003341F3">
      <w:pPr>
        <w:rPr>
          <w:rFonts w:ascii="Tahoma" w:eastAsia="Tahoma" w:hAnsi="Tahoma" w:cs="Tahoma"/>
          <w:color w:val="0000FF"/>
          <w:sz w:val="22"/>
          <w:szCs w:val="22"/>
          <w:u w:val="single"/>
        </w:rPr>
      </w:pPr>
    </w:p>
    <w:p w14:paraId="501AAB57" w14:textId="77777777" w:rsidR="00F96E88" w:rsidRDefault="007D5208" w:rsidP="003341F3">
      <w:pPr>
        <w:ind w:left="-360"/>
        <w:rPr>
          <w:rFonts w:ascii="Tahoma" w:eastAsia="Tahoma" w:hAnsi="Tahoma" w:cs="Tahoma"/>
          <w:b/>
          <w:color w:val="000000"/>
          <w:sz w:val="22"/>
          <w:szCs w:val="22"/>
        </w:rPr>
      </w:pPr>
      <w:r>
        <w:rPr>
          <w:rFonts w:ascii="Tahoma" w:eastAsia="Tahoma" w:hAnsi="Tahoma" w:cs="Tahoma"/>
          <w:color w:val="000000"/>
          <w:sz w:val="22"/>
          <w:szCs w:val="22"/>
        </w:rPr>
        <w:t>Josephine Shaw</w:t>
      </w:r>
      <w:r w:rsidR="003341F3">
        <w:rPr>
          <w:rFonts w:ascii="Tahoma" w:eastAsia="Tahoma" w:hAnsi="Tahoma" w:cs="Tahoma"/>
          <w:color w:val="000000"/>
          <w:sz w:val="22"/>
          <w:szCs w:val="22"/>
        </w:rPr>
        <w:t xml:space="preserve"> | </w:t>
      </w:r>
      <w:r w:rsidR="003341F3">
        <w:rPr>
          <w:rFonts w:ascii="Tahoma" w:eastAsia="Tahoma" w:hAnsi="Tahoma" w:cs="Tahoma"/>
          <w:b/>
          <w:color w:val="000000"/>
          <w:sz w:val="22"/>
          <w:szCs w:val="22"/>
        </w:rPr>
        <w:t>Postsecondary VP</w:t>
      </w:r>
    </w:p>
    <w:p w14:paraId="2AFDAA13" w14:textId="59740BE0" w:rsidR="007D5208" w:rsidRPr="00F96E88" w:rsidRDefault="00F96E88" w:rsidP="003341F3">
      <w:pPr>
        <w:ind w:left="-360"/>
        <w:rPr>
          <w:bCs/>
          <w:sz w:val="20"/>
          <w:szCs w:val="20"/>
        </w:rPr>
      </w:pPr>
      <w:r w:rsidRPr="00F96E88">
        <w:rPr>
          <w:rFonts w:ascii="Tahoma" w:eastAsia="Tahoma" w:hAnsi="Tahoma" w:cs="Tahoma"/>
          <w:bCs/>
          <w:color w:val="000000"/>
          <w:sz w:val="20"/>
          <w:szCs w:val="20"/>
        </w:rPr>
        <w:t>University of Nevada Las Vegas</w:t>
      </w:r>
    </w:p>
    <w:p w14:paraId="57C1290F" w14:textId="21A173CF" w:rsidR="003341F3" w:rsidRDefault="00000000" w:rsidP="003341F3">
      <w:pPr>
        <w:ind w:left="-360"/>
        <w:rPr>
          <w:rFonts w:ascii="Tahoma" w:eastAsia="Tahoma" w:hAnsi="Tahoma" w:cs="Tahoma"/>
          <w:color w:val="0000FF"/>
          <w:sz w:val="22"/>
          <w:szCs w:val="22"/>
          <w:u w:val="single"/>
        </w:rPr>
      </w:pPr>
      <w:hyperlink r:id="rId37" w:history="1">
        <w:r w:rsidR="007D5208" w:rsidRPr="00A90794">
          <w:rPr>
            <w:rStyle w:val="Hyperlink"/>
            <w:rFonts w:ascii="Tahoma" w:eastAsia="Tahoma" w:hAnsi="Tahoma" w:cs="Tahoma"/>
            <w:sz w:val="22"/>
            <w:szCs w:val="22"/>
          </w:rPr>
          <w:t>postsecvp@nevadahosa.org</w:t>
        </w:r>
      </w:hyperlink>
      <w:r w:rsidR="003341F3">
        <w:rPr>
          <w:rFonts w:ascii="Tahoma" w:eastAsia="Tahoma" w:hAnsi="Tahoma" w:cs="Tahoma"/>
          <w:color w:val="0000FF"/>
          <w:sz w:val="22"/>
          <w:szCs w:val="22"/>
          <w:u w:val="single"/>
        </w:rPr>
        <w:br/>
      </w:r>
    </w:p>
    <w:p w14:paraId="625ADDDD" w14:textId="36FADFFE" w:rsidR="00F96E88" w:rsidRDefault="00F96E88" w:rsidP="003341F3">
      <w:pPr>
        <w:ind w:left="-360"/>
      </w:pPr>
      <w:r>
        <w:rPr>
          <w:rFonts w:ascii="Tahoma" w:eastAsia="Tahoma" w:hAnsi="Tahoma" w:cs="Tahoma"/>
          <w:color w:val="000000"/>
          <w:sz w:val="22"/>
          <w:szCs w:val="22"/>
        </w:rPr>
        <w:t>Zachary Pearl</w:t>
      </w:r>
      <w:r w:rsidR="003341F3">
        <w:rPr>
          <w:rFonts w:ascii="Tahoma" w:eastAsia="Tahoma" w:hAnsi="Tahoma" w:cs="Tahoma"/>
          <w:color w:val="000000"/>
          <w:sz w:val="22"/>
          <w:szCs w:val="22"/>
        </w:rPr>
        <w:t xml:space="preserve">| </w:t>
      </w:r>
      <w:r w:rsidR="003341F3">
        <w:rPr>
          <w:rFonts w:ascii="Tahoma" w:eastAsia="Tahoma" w:hAnsi="Tahoma" w:cs="Tahoma"/>
          <w:b/>
          <w:color w:val="000000"/>
          <w:sz w:val="22"/>
          <w:szCs w:val="22"/>
        </w:rPr>
        <w:t>State Secretary</w:t>
      </w:r>
      <w:r w:rsidR="003341F3">
        <w:rPr>
          <w:rFonts w:ascii="Tahoma" w:eastAsia="Tahoma" w:hAnsi="Tahoma" w:cs="Tahoma"/>
          <w:b/>
          <w:color w:val="000000"/>
          <w:sz w:val="22"/>
          <w:szCs w:val="22"/>
        </w:rPr>
        <w:br/>
      </w:r>
      <w:r w:rsidR="00BB45FF" w:rsidRPr="00BB45FF">
        <w:rPr>
          <w:rFonts w:ascii="Tahoma" w:hAnsi="Tahoma" w:cs="Tahoma"/>
          <w:sz w:val="20"/>
          <w:szCs w:val="20"/>
        </w:rPr>
        <w:t>Rancho High School</w:t>
      </w:r>
    </w:p>
    <w:p w14:paraId="28510A6E" w14:textId="1C44C61B" w:rsidR="003341F3" w:rsidRDefault="00000000" w:rsidP="003341F3">
      <w:pPr>
        <w:ind w:left="-360"/>
        <w:rPr>
          <w:rFonts w:ascii="Times New Roman" w:eastAsia="Times New Roman" w:hAnsi="Times New Roman" w:cs="Times New Roman"/>
          <w:color w:val="0000FF"/>
          <w:u w:val="single"/>
        </w:rPr>
      </w:pPr>
      <w:hyperlink r:id="rId38" w:history="1">
        <w:r w:rsidR="00F96E88" w:rsidRPr="00A90794">
          <w:rPr>
            <w:rStyle w:val="Hyperlink"/>
            <w:rFonts w:ascii="Tahoma" w:eastAsia="Tahoma" w:hAnsi="Tahoma" w:cs="Tahoma"/>
            <w:sz w:val="22"/>
            <w:szCs w:val="22"/>
          </w:rPr>
          <w:t>secretary@nevadahosa.org</w:t>
        </w:r>
      </w:hyperlink>
      <w:r w:rsidR="003341F3">
        <w:rPr>
          <w:rFonts w:ascii="Tahoma" w:eastAsia="Tahoma" w:hAnsi="Tahoma" w:cs="Tahoma"/>
          <w:color w:val="0000FF"/>
          <w:sz w:val="22"/>
          <w:szCs w:val="22"/>
          <w:u w:val="single"/>
        </w:rPr>
        <w:t xml:space="preserve">  </w:t>
      </w:r>
    </w:p>
    <w:p w14:paraId="2A7B8B6F" w14:textId="2B657DEE" w:rsidR="009E2928" w:rsidRPr="00D51D47" w:rsidRDefault="009E2928" w:rsidP="00D51D47">
      <w:pPr>
        <w:rPr>
          <w:rFonts w:ascii="Aldo" w:eastAsia="Times New Roman" w:hAnsi="Aldo" w:cs="Times New Roman"/>
          <w:b/>
          <w:bCs/>
          <w:color w:val="841619"/>
          <w:sz w:val="56"/>
          <w:szCs w:val="56"/>
        </w:rPr>
      </w:pPr>
      <w:r>
        <w:rPr>
          <w:rFonts w:ascii="Aldo" w:hAnsi="Aldo"/>
          <w:sz w:val="56"/>
          <w:szCs w:val="56"/>
        </w:rPr>
        <w:br w:type="page"/>
      </w:r>
    </w:p>
    <w:p w14:paraId="6CEBA36D" w14:textId="2B657DEE" w:rsidR="009E2928" w:rsidRDefault="00573B4E" w:rsidP="00D51D47">
      <w:pPr>
        <w:pStyle w:val="Heading1"/>
        <w:spacing w:before="0"/>
        <w:contextualSpacing/>
        <w:rPr>
          <w:rFonts w:ascii="Aldo" w:hAnsi="Aldo"/>
          <w:sz w:val="56"/>
          <w:szCs w:val="56"/>
        </w:rPr>
      </w:pPr>
      <w:bookmarkStart w:id="16" w:name="_Toc109734138"/>
      <w:bookmarkStart w:id="17" w:name="_Toc269928155"/>
      <w:r>
        <w:rPr>
          <w:rFonts w:ascii="Aldo" w:hAnsi="Aldo"/>
          <w:sz w:val="56"/>
          <w:szCs w:val="56"/>
        </w:rPr>
        <w:lastRenderedPageBreak/>
        <w:t>KEY EVENTS AND DATES</w:t>
      </w:r>
      <w:bookmarkEnd w:id="16"/>
      <w:bookmarkEnd w:id="17"/>
    </w:p>
    <w:p w14:paraId="7F58893F" w14:textId="77777777" w:rsidR="00D175D8" w:rsidRDefault="00D175D8" w:rsidP="00D175D8">
      <w:pPr>
        <w:pStyle w:val="Heading2"/>
        <w:pBdr>
          <w:bottom w:val="single" w:sz="4" w:space="1" w:color="000000"/>
        </w:pBdr>
        <w:tabs>
          <w:tab w:val="left" w:pos="90"/>
        </w:tabs>
        <w:ind w:left="-360" w:right="-360"/>
        <w:rPr>
          <w:rFonts w:ascii="Tahoma" w:eastAsia="Tahoma" w:hAnsi="Tahoma" w:cs="Tahoma"/>
          <w:color w:val="205968"/>
        </w:rPr>
      </w:pPr>
      <w:r>
        <w:rPr>
          <w:rFonts w:ascii="Aldo" w:eastAsia="Aldo" w:hAnsi="Aldo" w:cs="Aldo"/>
          <w:color w:val="205968"/>
          <w:sz w:val="32"/>
          <w:szCs w:val="32"/>
        </w:rPr>
        <w:t>Nevada HOSA Advisor Conferences</w:t>
      </w:r>
    </w:p>
    <w:p w14:paraId="02963040" w14:textId="77777777" w:rsidR="00D175D8" w:rsidRDefault="00D175D8" w:rsidP="00D175D8">
      <w:pPr>
        <w:ind w:left="-360" w:right="-270"/>
        <w:rPr>
          <w:rFonts w:ascii="Tahoma" w:eastAsia="Tahoma" w:hAnsi="Tahoma" w:cs="Tahoma"/>
          <w:i/>
          <w:sz w:val="22"/>
          <w:szCs w:val="22"/>
        </w:rPr>
      </w:pPr>
      <w:r>
        <w:rPr>
          <w:rFonts w:ascii="Tahoma" w:eastAsia="Tahoma" w:hAnsi="Tahoma" w:cs="Tahoma"/>
          <w:i/>
          <w:sz w:val="22"/>
          <w:szCs w:val="22"/>
        </w:rPr>
        <w:t xml:space="preserve">Registration Fee: Complimentary </w:t>
      </w:r>
    </w:p>
    <w:p w14:paraId="56C5AC30" w14:textId="77777777" w:rsidR="00D175D8" w:rsidRDefault="00D175D8" w:rsidP="00D175D8">
      <w:pPr>
        <w:ind w:left="-360" w:right="-270"/>
        <w:rPr>
          <w:rStyle w:val="Hyperlink"/>
          <w:color w:val="auto"/>
          <w:u w:val="none"/>
        </w:rPr>
      </w:pPr>
      <w:r>
        <w:rPr>
          <w:rFonts w:ascii="Tahoma" w:eastAsia="Tahoma" w:hAnsi="Tahoma" w:cs="Tahoma"/>
          <w:i/>
          <w:sz w:val="22"/>
          <w:szCs w:val="22"/>
        </w:rPr>
        <w:t xml:space="preserve">Register online at </w:t>
      </w:r>
      <w:hyperlink r:id="rId39" w:history="1">
        <w:r>
          <w:rPr>
            <w:rStyle w:val="Hyperlink"/>
            <w:rFonts w:ascii="Arial" w:eastAsia="Arial" w:hAnsi="Arial" w:cs="Arial"/>
            <w:i/>
            <w:color w:val="1155CC"/>
            <w:sz w:val="22"/>
            <w:szCs w:val="22"/>
            <w:highlight w:val="white"/>
          </w:rPr>
          <w:t>https://nevadahosa.org/advisor-conferences</w:t>
        </w:r>
      </w:hyperlink>
    </w:p>
    <w:p w14:paraId="786B9C55" w14:textId="230F4CE7" w:rsidR="00D175D8" w:rsidRDefault="00D175D8" w:rsidP="00D175D8">
      <w:pPr>
        <w:ind w:left="-360"/>
        <w:jc w:val="both"/>
      </w:pPr>
      <w:r>
        <w:rPr>
          <w:rFonts w:ascii="Tahoma" w:eastAsia="Tahoma" w:hAnsi="Tahoma" w:cs="Tahoma"/>
          <w:sz w:val="22"/>
          <w:szCs w:val="22"/>
        </w:rPr>
        <w:t>Don’t miss out on the exciting Advisor Conference with training and content specifically for HOSA advisors and prospective advisors. Speakers and presenters will help you make the most of the HOSA program.</w:t>
      </w:r>
    </w:p>
    <w:p w14:paraId="24D6E258" w14:textId="77777777" w:rsidR="00D175D8" w:rsidRDefault="00D175D8" w:rsidP="00D175D8">
      <w:pPr>
        <w:tabs>
          <w:tab w:val="left" w:pos="1080"/>
        </w:tabs>
        <w:ind w:left="-360" w:right="-360"/>
        <w:rPr>
          <w:rFonts w:ascii="Tahoma" w:eastAsia="Tahoma" w:hAnsi="Tahoma" w:cs="Tahoma"/>
          <w:b/>
          <w:sz w:val="22"/>
          <w:szCs w:val="22"/>
        </w:rPr>
      </w:pPr>
      <w:r>
        <w:rPr>
          <w:rFonts w:ascii="Tahoma" w:eastAsia="Tahoma" w:hAnsi="Tahoma" w:cs="Tahoma"/>
          <w:b/>
          <w:sz w:val="22"/>
          <w:szCs w:val="22"/>
        </w:rPr>
        <w:t>Reno</w:t>
      </w:r>
    </w:p>
    <w:p w14:paraId="62B61D23" w14:textId="77777777" w:rsidR="00D175D8" w:rsidRDefault="00D175D8" w:rsidP="00D175D8">
      <w:pPr>
        <w:tabs>
          <w:tab w:val="left" w:pos="1080"/>
        </w:tabs>
        <w:ind w:left="-360" w:right="-360"/>
        <w:rPr>
          <w:rFonts w:ascii="Tahoma" w:eastAsia="Tahoma" w:hAnsi="Tahoma" w:cs="Tahoma"/>
          <w:b/>
          <w:sz w:val="22"/>
          <w:szCs w:val="22"/>
        </w:rPr>
      </w:pPr>
      <w:r>
        <w:rPr>
          <w:rFonts w:ascii="Tahoma" w:eastAsia="Tahoma" w:hAnsi="Tahoma" w:cs="Tahoma"/>
          <w:sz w:val="22"/>
          <w:szCs w:val="22"/>
        </w:rPr>
        <w:t>September 7, 2023</w:t>
      </w:r>
    </w:p>
    <w:p w14:paraId="3B3CAD22" w14:textId="1EDA9D79" w:rsidR="00D175D8" w:rsidRPr="00D51D47" w:rsidRDefault="00D175D8" w:rsidP="00D51D47">
      <w:pPr>
        <w:ind w:left="-360" w:right="-360"/>
        <w:rPr>
          <w:rFonts w:ascii="Tahoma" w:eastAsia="Tahoma" w:hAnsi="Tahoma" w:cs="Tahoma"/>
          <w:sz w:val="22"/>
          <w:szCs w:val="22"/>
        </w:rPr>
      </w:pPr>
      <w:r>
        <w:rPr>
          <w:rFonts w:ascii="Tahoma" w:eastAsia="Tahoma" w:hAnsi="Tahoma" w:cs="Tahoma"/>
          <w:sz w:val="22"/>
          <w:szCs w:val="22"/>
        </w:rPr>
        <w:t>Nugget Casino and Resort, Sparks, NV</w:t>
      </w:r>
    </w:p>
    <w:p w14:paraId="21CAC499" w14:textId="77777777" w:rsidR="00D175D8" w:rsidRDefault="00D175D8" w:rsidP="00D175D8">
      <w:pPr>
        <w:ind w:left="-360" w:right="-360"/>
        <w:rPr>
          <w:rFonts w:ascii="Tahoma" w:eastAsia="Tahoma" w:hAnsi="Tahoma" w:cs="Tahoma"/>
          <w:sz w:val="22"/>
          <w:szCs w:val="22"/>
        </w:rPr>
      </w:pPr>
      <w:r>
        <w:rPr>
          <w:rFonts w:ascii="Tahoma" w:eastAsia="Tahoma" w:hAnsi="Tahoma" w:cs="Tahoma"/>
          <w:b/>
          <w:sz w:val="22"/>
          <w:szCs w:val="22"/>
        </w:rPr>
        <w:t>Las Vegas</w:t>
      </w:r>
    </w:p>
    <w:p w14:paraId="7AE4F3DA" w14:textId="77777777" w:rsidR="00D175D8" w:rsidRDefault="00D175D8" w:rsidP="00D175D8">
      <w:pPr>
        <w:ind w:left="-360" w:right="-360"/>
        <w:rPr>
          <w:rFonts w:ascii="Tahoma" w:eastAsia="Tahoma" w:hAnsi="Tahoma" w:cs="Tahoma"/>
          <w:sz w:val="22"/>
          <w:szCs w:val="22"/>
        </w:rPr>
      </w:pPr>
      <w:r>
        <w:rPr>
          <w:rFonts w:ascii="Tahoma" w:eastAsia="Tahoma" w:hAnsi="Tahoma" w:cs="Tahoma"/>
          <w:sz w:val="22"/>
          <w:szCs w:val="22"/>
        </w:rPr>
        <w:t>September 9, 2023</w:t>
      </w:r>
    </w:p>
    <w:p w14:paraId="3C6BDCF8" w14:textId="77777777" w:rsidR="00D175D8" w:rsidRDefault="00D175D8" w:rsidP="00D175D8">
      <w:pPr>
        <w:ind w:left="-360" w:right="-360"/>
        <w:rPr>
          <w:rFonts w:ascii="Aldo" w:eastAsia="Aldo" w:hAnsi="Aldo" w:cs="Aldo"/>
          <w:color w:val="205968"/>
          <w:sz w:val="32"/>
          <w:szCs w:val="32"/>
        </w:rPr>
      </w:pPr>
      <w:r>
        <w:rPr>
          <w:rFonts w:ascii="Tahoma" w:eastAsia="Tahoma" w:hAnsi="Tahoma" w:cs="Tahoma"/>
          <w:sz w:val="22"/>
          <w:szCs w:val="22"/>
        </w:rPr>
        <w:t>Thomas &amp; Mack Center, UNLV, Las Vegas</w:t>
      </w:r>
    </w:p>
    <w:p w14:paraId="1108E9CB" w14:textId="77777777" w:rsidR="00D175D8" w:rsidRDefault="00D175D8" w:rsidP="00D175D8">
      <w:pPr>
        <w:pStyle w:val="Heading2"/>
        <w:pBdr>
          <w:bottom w:val="single" w:sz="4" w:space="1" w:color="000000"/>
        </w:pBdr>
        <w:tabs>
          <w:tab w:val="left" w:pos="90"/>
        </w:tabs>
        <w:ind w:left="-360" w:right="-360"/>
        <w:rPr>
          <w:rFonts w:ascii="Tahoma" w:eastAsia="Tahoma" w:hAnsi="Tahoma" w:cs="Tahoma"/>
          <w:color w:val="205968"/>
        </w:rPr>
      </w:pPr>
      <w:bookmarkStart w:id="18" w:name="_heading=h.lnxbz9"/>
      <w:bookmarkEnd w:id="18"/>
      <w:r>
        <w:rPr>
          <w:rFonts w:ascii="Aldo" w:eastAsia="Aldo" w:hAnsi="Aldo" w:cs="Aldo"/>
          <w:color w:val="205968"/>
          <w:sz w:val="32"/>
          <w:szCs w:val="32"/>
        </w:rPr>
        <w:t>Fall Leadership Experience (All CTSOs)</w:t>
      </w:r>
    </w:p>
    <w:p w14:paraId="1DFDC01A" w14:textId="77777777" w:rsidR="00D175D8" w:rsidRDefault="00D175D8" w:rsidP="00D175D8">
      <w:pPr>
        <w:tabs>
          <w:tab w:val="left" w:pos="90"/>
          <w:tab w:val="left" w:pos="8910"/>
        </w:tabs>
        <w:ind w:left="-360"/>
        <w:rPr>
          <w:rFonts w:ascii="Tahoma" w:eastAsia="Tahoma" w:hAnsi="Tahoma" w:cs="Tahoma"/>
          <w:i/>
          <w:sz w:val="22"/>
          <w:szCs w:val="22"/>
        </w:rPr>
      </w:pPr>
      <w:r>
        <w:rPr>
          <w:rFonts w:ascii="Tahoma" w:eastAsia="Tahoma" w:hAnsi="Tahoma" w:cs="Tahoma"/>
          <w:i/>
          <w:sz w:val="22"/>
          <w:szCs w:val="22"/>
        </w:rPr>
        <w:t>Registration Deadline: More information will be coming soon!</w:t>
      </w:r>
    </w:p>
    <w:p w14:paraId="2ABF777E" w14:textId="77777777" w:rsidR="00D175D8" w:rsidRDefault="00D175D8" w:rsidP="00D175D8">
      <w:pPr>
        <w:tabs>
          <w:tab w:val="left" w:pos="90"/>
          <w:tab w:val="left" w:pos="8910"/>
        </w:tabs>
        <w:ind w:left="-360"/>
        <w:rPr>
          <w:rFonts w:ascii="Tahoma" w:eastAsia="Tahoma" w:hAnsi="Tahoma" w:cs="Tahoma"/>
          <w:i/>
          <w:sz w:val="22"/>
          <w:szCs w:val="22"/>
        </w:rPr>
      </w:pPr>
      <w:r>
        <w:rPr>
          <w:rFonts w:ascii="Tahoma" w:eastAsia="Tahoma" w:hAnsi="Tahoma" w:cs="Tahoma"/>
          <w:i/>
          <w:sz w:val="22"/>
          <w:szCs w:val="22"/>
        </w:rPr>
        <w:t xml:space="preserve">Information available at </w:t>
      </w:r>
      <w:hyperlink r:id="rId40" w:history="1">
        <w:r>
          <w:rPr>
            <w:rStyle w:val="Hyperlink"/>
            <w:rFonts w:ascii="Tahoma" w:eastAsia="Tahoma" w:hAnsi="Tahoma" w:cs="Tahoma"/>
            <w:i/>
            <w:color w:val="1155CC"/>
            <w:sz w:val="22"/>
            <w:szCs w:val="22"/>
          </w:rPr>
          <w:t>https://nevadahosa.org/flex</w:t>
        </w:r>
      </w:hyperlink>
    </w:p>
    <w:p w14:paraId="5F045D8F" w14:textId="118B7776" w:rsidR="00D175D8" w:rsidRPr="00D51D47" w:rsidRDefault="00D175D8" w:rsidP="00D51D47">
      <w:pPr>
        <w:tabs>
          <w:tab w:val="left" w:pos="8910"/>
        </w:tabs>
        <w:ind w:left="-360"/>
        <w:jc w:val="both"/>
        <w:rPr>
          <w:rFonts w:ascii="Tahoma" w:eastAsia="Tahoma" w:hAnsi="Tahoma" w:cs="Tahoma"/>
          <w:sz w:val="22"/>
          <w:szCs w:val="22"/>
        </w:rPr>
      </w:pPr>
      <w:r>
        <w:rPr>
          <w:rFonts w:ascii="Tahoma" w:eastAsia="Tahoma" w:hAnsi="Tahoma" w:cs="Tahoma"/>
          <w:sz w:val="22"/>
          <w:szCs w:val="22"/>
        </w:rPr>
        <w:t>The Leadership Rally is designed for general chapter members and leaders, with a keynote speaker and training sessions on personal excellence, HOSA involvement, leadership training and more!</w:t>
      </w:r>
    </w:p>
    <w:p w14:paraId="45862AF0" w14:textId="77777777" w:rsidR="00D175D8" w:rsidRDefault="00D175D8" w:rsidP="00D175D8">
      <w:pPr>
        <w:tabs>
          <w:tab w:val="left" w:pos="1080"/>
        </w:tabs>
        <w:ind w:left="-360" w:right="-360"/>
        <w:jc w:val="both"/>
        <w:rPr>
          <w:rFonts w:ascii="Tahoma" w:eastAsia="Tahoma" w:hAnsi="Tahoma" w:cs="Tahoma"/>
          <w:b/>
          <w:sz w:val="22"/>
          <w:szCs w:val="22"/>
        </w:rPr>
      </w:pPr>
      <w:r>
        <w:rPr>
          <w:rFonts w:ascii="Tahoma" w:eastAsia="Tahoma" w:hAnsi="Tahoma" w:cs="Tahoma"/>
          <w:b/>
          <w:sz w:val="22"/>
          <w:szCs w:val="22"/>
        </w:rPr>
        <w:t xml:space="preserve">Nevada CTSO Fall Leadership Experience </w:t>
      </w:r>
    </w:p>
    <w:p w14:paraId="472A19EB" w14:textId="77777777" w:rsidR="00D175D8" w:rsidRDefault="00D175D8" w:rsidP="00D175D8">
      <w:pPr>
        <w:tabs>
          <w:tab w:val="left" w:pos="1080"/>
        </w:tabs>
        <w:ind w:left="-360" w:right="-360"/>
        <w:jc w:val="both"/>
        <w:rPr>
          <w:rFonts w:ascii="Tahoma" w:eastAsia="Tahoma" w:hAnsi="Tahoma" w:cs="Tahoma"/>
          <w:b/>
          <w:sz w:val="22"/>
          <w:szCs w:val="22"/>
        </w:rPr>
      </w:pPr>
      <w:r>
        <w:rPr>
          <w:rFonts w:ascii="Tahoma" w:eastAsia="Tahoma" w:hAnsi="Tahoma" w:cs="Tahoma"/>
          <w:b/>
          <w:sz w:val="22"/>
          <w:szCs w:val="22"/>
        </w:rPr>
        <w:t>Elko - October 10, 2023</w:t>
      </w:r>
    </w:p>
    <w:p w14:paraId="3C70B650" w14:textId="3355741F" w:rsidR="00D175D8" w:rsidRDefault="00D175D8" w:rsidP="00D51D47">
      <w:pPr>
        <w:tabs>
          <w:tab w:val="left" w:pos="1080"/>
        </w:tabs>
        <w:ind w:left="-360" w:right="-360"/>
        <w:rPr>
          <w:rFonts w:ascii="Tahoma" w:eastAsia="Tahoma" w:hAnsi="Tahoma" w:cs="Tahoma"/>
          <w:sz w:val="22"/>
          <w:szCs w:val="22"/>
        </w:rPr>
      </w:pPr>
      <w:r>
        <w:rPr>
          <w:rFonts w:ascii="Tahoma" w:eastAsia="Tahoma" w:hAnsi="Tahoma" w:cs="Tahoma"/>
          <w:b/>
          <w:sz w:val="22"/>
          <w:szCs w:val="22"/>
        </w:rPr>
        <w:tab/>
      </w:r>
      <w:r>
        <w:rPr>
          <w:rFonts w:ascii="Tahoma" w:eastAsia="Tahoma" w:hAnsi="Tahoma" w:cs="Tahoma"/>
          <w:sz w:val="22"/>
          <w:szCs w:val="22"/>
        </w:rPr>
        <w:t>Time: 8:30am-1:15pm</w:t>
      </w:r>
      <w:r>
        <w:rPr>
          <w:rFonts w:ascii="Tahoma" w:eastAsia="Tahoma" w:hAnsi="Tahoma" w:cs="Tahoma"/>
          <w:sz w:val="22"/>
          <w:szCs w:val="22"/>
        </w:rPr>
        <w:br/>
      </w:r>
      <w:r>
        <w:rPr>
          <w:rFonts w:ascii="Tahoma" w:eastAsia="Tahoma" w:hAnsi="Tahoma" w:cs="Tahoma"/>
          <w:sz w:val="22"/>
          <w:szCs w:val="22"/>
        </w:rPr>
        <w:tab/>
        <w:t>Location: Great Basin College</w:t>
      </w:r>
      <w:r>
        <w:rPr>
          <w:rFonts w:ascii="Tahoma" w:eastAsia="Tahoma" w:hAnsi="Tahoma" w:cs="Tahoma"/>
          <w:sz w:val="22"/>
          <w:szCs w:val="22"/>
        </w:rPr>
        <w:br/>
      </w:r>
      <w:r>
        <w:rPr>
          <w:rFonts w:ascii="Tahoma" w:eastAsia="Tahoma" w:hAnsi="Tahoma" w:cs="Tahoma"/>
          <w:sz w:val="22"/>
          <w:szCs w:val="22"/>
        </w:rPr>
        <w:tab/>
        <w:t xml:space="preserve">Registration Fee: </w:t>
      </w:r>
      <w:r>
        <w:rPr>
          <w:rFonts w:ascii="Tahoma" w:eastAsia="Tahoma" w:hAnsi="Tahoma" w:cs="Tahoma"/>
          <w:b/>
          <w:sz w:val="22"/>
          <w:szCs w:val="22"/>
        </w:rPr>
        <w:t>$30.00</w:t>
      </w:r>
      <w:r>
        <w:rPr>
          <w:rFonts w:ascii="Tahoma" w:eastAsia="Tahoma" w:hAnsi="Tahoma" w:cs="Tahoma"/>
          <w:sz w:val="22"/>
          <w:szCs w:val="22"/>
        </w:rPr>
        <w:t xml:space="preserve"> per person</w:t>
      </w:r>
      <w:r>
        <w:rPr>
          <w:rFonts w:ascii="Tahoma" w:eastAsia="Tahoma" w:hAnsi="Tahoma" w:cs="Tahoma"/>
          <w:sz w:val="22"/>
          <w:szCs w:val="22"/>
        </w:rPr>
        <w:br/>
      </w:r>
      <w:r>
        <w:rPr>
          <w:rFonts w:ascii="Tahoma" w:eastAsia="Tahoma" w:hAnsi="Tahoma" w:cs="Tahoma"/>
          <w:sz w:val="22"/>
          <w:szCs w:val="22"/>
        </w:rPr>
        <w:tab/>
        <w:t>Lunch is not included. Chapters will be responsible for providing their own lunch.</w:t>
      </w:r>
    </w:p>
    <w:p w14:paraId="4B0EE564" w14:textId="77777777" w:rsidR="00D175D8" w:rsidRDefault="00D175D8" w:rsidP="00D175D8">
      <w:pPr>
        <w:tabs>
          <w:tab w:val="left" w:pos="1080"/>
        </w:tabs>
        <w:ind w:left="-360" w:right="-360"/>
        <w:jc w:val="both"/>
        <w:rPr>
          <w:rFonts w:ascii="Tahoma" w:eastAsia="Tahoma" w:hAnsi="Tahoma" w:cs="Tahoma"/>
          <w:b/>
          <w:sz w:val="22"/>
          <w:szCs w:val="22"/>
        </w:rPr>
      </w:pPr>
      <w:r>
        <w:rPr>
          <w:rFonts w:ascii="Tahoma" w:eastAsia="Tahoma" w:hAnsi="Tahoma" w:cs="Tahoma"/>
          <w:b/>
          <w:sz w:val="22"/>
          <w:szCs w:val="22"/>
        </w:rPr>
        <w:t>Reno - October 11, 2023</w:t>
      </w:r>
    </w:p>
    <w:p w14:paraId="7E5558B8" w14:textId="77777777" w:rsidR="00D51D47" w:rsidRDefault="00D175D8" w:rsidP="00D51D47">
      <w:pPr>
        <w:shd w:val="clear" w:color="auto" w:fill="FAF9F6"/>
        <w:spacing w:after="200"/>
        <w:rPr>
          <w:rFonts w:ascii="Mulish" w:eastAsia="Mulish" w:hAnsi="Mulish" w:cs="Mulish"/>
          <w:color w:val="6D6D6D"/>
          <w:sz w:val="20"/>
          <w:szCs w:val="20"/>
        </w:rPr>
      </w:pPr>
      <w:r>
        <w:rPr>
          <w:rFonts w:ascii="Tahoma" w:eastAsia="Tahoma" w:hAnsi="Tahoma" w:cs="Tahoma"/>
          <w:b/>
          <w:color w:val="000000"/>
          <w:sz w:val="22"/>
          <w:szCs w:val="22"/>
        </w:rPr>
        <w:tab/>
        <w:t xml:space="preserve">      </w:t>
      </w:r>
      <w:r>
        <w:rPr>
          <w:rFonts w:ascii="Tahoma" w:eastAsia="Tahoma" w:hAnsi="Tahoma" w:cs="Tahoma"/>
          <w:color w:val="000000"/>
          <w:sz w:val="22"/>
          <w:szCs w:val="22"/>
          <w:shd w:val="clear" w:color="auto" w:fill="FAF9F6"/>
        </w:rPr>
        <w:t>Time: 8:30am-1:15pm</w:t>
      </w:r>
      <w:r>
        <w:rPr>
          <w:rFonts w:ascii="Tahoma" w:eastAsia="Tahoma" w:hAnsi="Tahoma" w:cs="Tahoma"/>
          <w:color w:val="000000"/>
          <w:sz w:val="22"/>
          <w:szCs w:val="22"/>
          <w:shd w:val="clear" w:color="auto" w:fill="FAF9F6"/>
        </w:rPr>
        <w:br/>
      </w:r>
      <w:r>
        <w:rPr>
          <w:rFonts w:ascii="Tahoma" w:eastAsia="Tahoma" w:hAnsi="Tahoma" w:cs="Tahoma"/>
          <w:color w:val="000000"/>
          <w:sz w:val="22"/>
          <w:szCs w:val="22"/>
          <w:shd w:val="clear" w:color="auto" w:fill="FAF9F6"/>
        </w:rPr>
        <w:tab/>
        <w:t xml:space="preserve">      Location: National Auto Museum</w:t>
      </w:r>
      <w:r>
        <w:rPr>
          <w:rFonts w:ascii="Tahoma" w:eastAsia="Tahoma" w:hAnsi="Tahoma" w:cs="Tahoma"/>
          <w:color w:val="000000"/>
          <w:sz w:val="22"/>
          <w:szCs w:val="22"/>
          <w:shd w:val="clear" w:color="auto" w:fill="FAF9F6"/>
        </w:rPr>
        <w:br/>
        <w:t xml:space="preserve">                Registration Fee: </w:t>
      </w:r>
      <w:r>
        <w:rPr>
          <w:rFonts w:ascii="Tahoma" w:eastAsia="Tahoma" w:hAnsi="Tahoma" w:cs="Tahoma"/>
          <w:b/>
          <w:color w:val="000000"/>
          <w:sz w:val="22"/>
          <w:szCs w:val="22"/>
          <w:shd w:val="clear" w:color="auto" w:fill="FAF9F6"/>
        </w:rPr>
        <w:t>$30.00</w:t>
      </w:r>
      <w:r>
        <w:rPr>
          <w:rFonts w:ascii="Tahoma" w:eastAsia="Tahoma" w:hAnsi="Tahoma" w:cs="Tahoma"/>
          <w:color w:val="000000"/>
          <w:sz w:val="22"/>
          <w:szCs w:val="22"/>
          <w:shd w:val="clear" w:color="auto" w:fill="FAF9F6"/>
        </w:rPr>
        <w:t xml:space="preserve"> per person</w:t>
      </w:r>
      <w:r>
        <w:rPr>
          <w:rFonts w:ascii="Tahoma" w:eastAsia="Tahoma" w:hAnsi="Tahoma" w:cs="Tahoma"/>
          <w:color w:val="000000"/>
          <w:sz w:val="22"/>
          <w:szCs w:val="22"/>
          <w:shd w:val="clear" w:color="auto" w:fill="FAF9F6"/>
        </w:rPr>
        <w:br/>
        <w:t xml:space="preserve">                Lunch is not included. Chapters will be responsible for providing their own lunch.</w:t>
      </w:r>
    </w:p>
    <w:p w14:paraId="5FCAC1E0" w14:textId="7858B644" w:rsidR="00D175D8" w:rsidRPr="00D51D47" w:rsidRDefault="00D175D8" w:rsidP="00D51D47">
      <w:pPr>
        <w:shd w:val="clear" w:color="auto" w:fill="FAF9F6"/>
        <w:spacing w:after="200"/>
        <w:rPr>
          <w:rFonts w:ascii="Mulish" w:eastAsia="Mulish" w:hAnsi="Mulish" w:cs="Mulish"/>
          <w:color w:val="6D6D6D"/>
          <w:sz w:val="20"/>
          <w:szCs w:val="20"/>
        </w:rPr>
      </w:pPr>
      <w:r>
        <w:rPr>
          <w:rFonts w:ascii="Tahoma" w:eastAsia="Tahoma" w:hAnsi="Tahoma" w:cs="Tahoma"/>
          <w:b/>
          <w:sz w:val="22"/>
          <w:szCs w:val="22"/>
        </w:rPr>
        <w:t>Las Vegas - October 12, 2023</w:t>
      </w:r>
    </w:p>
    <w:p w14:paraId="48650AE8" w14:textId="6D6411F5" w:rsidR="00D175D8" w:rsidRPr="00D51D47" w:rsidRDefault="00D175D8" w:rsidP="00D51D47">
      <w:pPr>
        <w:tabs>
          <w:tab w:val="left" w:pos="1080"/>
        </w:tabs>
        <w:ind w:left="-360" w:right="-360"/>
        <w:rPr>
          <w:rFonts w:ascii="Tahoma" w:eastAsia="Tahoma" w:hAnsi="Tahoma" w:cs="Tahoma"/>
          <w:b/>
          <w:sz w:val="22"/>
          <w:szCs w:val="22"/>
        </w:rPr>
      </w:pPr>
      <w:r>
        <w:rPr>
          <w:rFonts w:ascii="Tahoma" w:eastAsia="Tahoma" w:hAnsi="Tahoma" w:cs="Tahoma"/>
          <w:b/>
          <w:sz w:val="22"/>
          <w:szCs w:val="22"/>
        </w:rPr>
        <w:tab/>
      </w:r>
      <w:r>
        <w:rPr>
          <w:rFonts w:ascii="Tahoma" w:eastAsia="Tahoma" w:hAnsi="Tahoma" w:cs="Tahoma"/>
          <w:sz w:val="22"/>
          <w:szCs w:val="22"/>
        </w:rPr>
        <w:t>Time: 8:30am-1:15pm</w:t>
      </w:r>
      <w:r>
        <w:rPr>
          <w:rFonts w:ascii="Tahoma" w:eastAsia="Tahoma" w:hAnsi="Tahoma" w:cs="Tahoma"/>
          <w:sz w:val="22"/>
          <w:szCs w:val="22"/>
        </w:rPr>
        <w:br/>
      </w:r>
      <w:r>
        <w:rPr>
          <w:rFonts w:ascii="Tahoma" w:eastAsia="Tahoma" w:hAnsi="Tahoma" w:cs="Tahoma"/>
          <w:sz w:val="22"/>
          <w:szCs w:val="22"/>
        </w:rPr>
        <w:tab/>
        <w:t>Location: Red Rock Resort &amp; Casino</w:t>
      </w:r>
      <w:r>
        <w:rPr>
          <w:rFonts w:ascii="Tahoma" w:eastAsia="Tahoma" w:hAnsi="Tahoma" w:cs="Tahoma"/>
          <w:sz w:val="22"/>
          <w:szCs w:val="22"/>
        </w:rPr>
        <w:br/>
      </w:r>
      <w:r>
        <w:rPr>
          <w:rFonts w:ascii="Tahoma" w:eastAsia="Tahoma" w:hAnsi="Tahoma" w:cs="Tahoma"/>
          <w:sz w:val="22"/>
          <w:szCs w:val="22"/>
        </w:rPr>
        <w:tab/>
        <w:t xml:space="preserve">Registration Fee: </w:t>
      </w:r>
      <w:r>
        <w:rPr>
          <w:rFonts w:ascii="Tahoma" w:eastAsia="Tahoma" w:hAnsi="Tahoma" w:cs="Tahoma"/>
          <w:b/>
          <w:sz w:val="22"/>
          <w:szCs w:val="22"/>
        </w:rPr>
        <w:t>$</w:t>
      </w:r>
      <w:r w:rsidR="008A17C9">
        <w:rPr>
          <w:rFonts w:ascii="Tahoma" w:eastAsia="Tahoma" w:hAnsi="Tahoma" w:cs="Tahoma"/>
          <w:b/>
          <w:sz w:val="22"/>
          <w:szCs w:val="22"/>
        </w:rPr>
        <w:t>3</w:t>
      </w:r>
      <w:r>
        <w:rPr>
          <w:rFonts w:ascii="Tahoma" w:eastAsia="Tahoma" w:hAnsi="Tahoma" w:cs="Tahoma"/>
          <w:b/>
          <w:sz w:val="22"/>
          <w:szCs w:val="22"/>
        </w:rPr>
        <w:t>0.00</w:t>
      </w:r>
      <w:r>
        <w:rPr>
          <w:rFonts w:ascii="Tahoma" w:eastAsia="Tahoma" w:hAnsi="Tahoma" w:cs="Tahoma"/>
          <w:sz w:val="22"/>
          <w:szCs w:val="22"/>
        </w:rPr>
        <w:t xml:space="preserve"> per person</w:t>
      </w:r>
      <w:r>
        <w:rPr>
          <w:rFonts w:ascii="Tahoma" w:eastAsia="Tahoma" w:hAnsi="Tahoma" w:cs="Tahoma"/>
          <w:sz w:val="22"/>
          <w:szCs w:val="22"/>
        </w:rPr>
        <w:br/>
      </w:r>
      <w:r>
        <w:rPr>
          <w:rFonts w:ascii="Tahoma" w:eastAsia="Tahoma" w:hAnsi="Tahoma" w:cs="Tahoma"/>
          <w:sz w:val="22"/>
          <w:szCs w:val="22"/>
        </w:rPr>
        <w:tab/>
        <w:t>Lunch is not included. Chapters will be responsible for providing their own lunch.</w:t>
      </w:r>
    </w:p>
    <w:p w14:paraId="6760393A" w14:textId="77777777" w:rsidR="00D175D8" w:rsidRDefault="00D175D8" w:rsidP="00D175D8">
      <w:pPr>
        <w:pStyle w:val="Heading2"/>
        <w:pBdr>
          <w:bottom w:val="single" w:sz="4" w:space="1" w:color="000000"/>
        </w:pBdr>
        <w:tabs>
          <w:tab w:val="left" w:pos="90"/>
        </w:tabs>
        <w:ind w:left="-360" w:right="-360"/>
        <w:rPr>
          <w:rFonts w:ascii="Tahoma" w:eastAsia="Tahoma" w:hAnsi="Tahoma" w:cs="Tahoma"/>
          <w:color w:val="205968"/>
        </w:rPr>
      </w:pPr>
      <w:bookmarkStart w:id="19" w:name="_heading=h.35nkun2"/>
      <w:bookmarkEnd w:id="19"/>
      <w:r>
        <w:rPr>
          <w:rFonts w:ascii="Aldo" w:eastAsia="Aldo" w:hAnsi="Aldo" w:cs="Aldo"/>
          <w:color w:val="205968"/>
          <w:sz w:val="32"/>
          <w:szCs w:val="32"/>
        </w:rPr>
        <w:lastRenderedPageBreak/>
        <w:t>Nevada HOSA Health Careers Leadership Experience</w:t>
      </w:r>
    </w:p>
    <w:p w14:paraId="71804E4B" w14:textId="77777777" w:rsidR="00D175D8" w:rsidRDefault="00D175D8" w:rsidP="00D175D8">
      <w:pPr>
        <w:tabs>
          <w:tab w:val="left" w:pos="90"/>
          <w:tab w:val="left" w:pos="8910"/>
        </w:tabs>
        <w:ind w:left="-360"/>
        <w:rPr>
          <w:rFonts w:ascii="Tahoma" w:eastAsia="Tahoma" w:hAnsi="Tahoma" w:cs="Tahoma"/>
          <w:i/>
          <w:sz w:val="22"/>
          <w:szCs w:val="22"/>
        </w:rPr>
      </w:pPr>
      <w:r>
        <w:rPr>
          <w:rFonts w:ascii="Tahoma" w:eastAsia="Tahoma" w:hAnsi="Tahoma" w:cs="Tahoma"/>
          <w:i/>
          <w:sz w:val="22"/>
          <w:szCs w:val="22"/>
        </w:rPr>
        <w:t>Registration Deadline: More information will be coming soon!</w:t>
      </w:r>
    </w:p>
    <w:p w14:paraId="6248867C" w14:textId="77777777" w:rsidR="00D175D8" w:rsidRDefault="00D175D8" w:rsidP="00D175D8">
      <w:pPr>
        <w:tabs>
          <w:tab w:val="left" w:pos="90"/>
          <w:tab w:val="left" w:pos="8910"/>
        </w:tabs>
        <w:ind w:left="-360"/>
        <w:rPr>
          <w:rFonts w:ascii="Tahoma" w:eastAsia="Tahoma" w:hAnsi="Tahoma" w:cs="Tahoma"/>
          <w:i/>
          <w:color w:val="0000FF"/>
          <w:sz w:val="22"/>
          <w:szCs w:val="22"/>
        </w:rPr>
      </w:pPr>
      <w:r>
        <w:rPr>
          <w:rFonts w:ascii="Tahoma" w:eastAsia="Tahoma" w:hAnsi="Tahoma" w:cs="Tahoma"/>
          <w:i/>
          <w:sz w:val="22"/>
          <w:szCs w:val="22"/>
        </w:rPr>
        <w:t xml:space="preserve">Information available at </w:t>
      </w:r>
      <w:hyperlink r:id="rId41" w:history="1">
        <w:r>
          <w:rPr>
            <w:rStyle w:val="Hyperlink"/>
            <w:rFonts w:ascii="Tahoma" w:eastAsia="Tahoma" w:hAnsi="Tahoma" w:cs="Tahoma"/>
            <w:i/>
            <w:sz w:val="22"/>
            <w:szCs w:val="22"/>
          </w:rPr>
          <w:t>www.nevadahosa.org</w:t>
        </w:r>
      </w:hyperlink>
      <w:r>
        <w:rPr>
          <w:rFonts w:ascii="Tahoma" w:eastAsia="Tahoma" w:hAnsi="Tahoma" w:cs="Tahoma"/>
          <w:i/>
          <w:color w:val="0000FF"/>
          <w:sz w:val="22"/>
          <w:szCs w:val="22"/>
          <w:u w:val="single"/>
        </w:rPr>
        <w:t xml:space="preserve"> </w:t>
      </w:r>
      <w:r>
        <w:rPr>
          <w:rFonts w:ascii="Tahoma" w:eastAsia="Tahoma" w:hAnsi="Tahoma" w:cs="Tahoma"/>
          <w:i/>
          <w:color w:val="0000FF"/>
          <w:sz w:val="22"/>
          <w:szCs w:val="22"/>
        </w:rPr>
        <w:t xml:space="preserve"> </w:t>
      </w:r>
    </w:p>
    <w:p w14:paraId="135C2AFA" w14:textId="77777777" w:rsidR="00D175D8" w:rsidRDefault="00D175D8" w:rsidP="00D175D8">
      <w:pPr>
        <w:tabs>
          <w:tab w:val="left" w:pos="8910"/>
        </w:tabs>
        <w:ind w:left="-360"/>
        <w:jc w:val="both"/>
        <w:rPr>
          <w:rFonts w:ascii="Tahoma" w:eastAsia="Tahoma" w:hAnsi="Tahoma" w:cs="Tahoma"/>
          <w:sz w:val="22"/>
          <w:szCs w:val="22"/>
        </w:rPr>
      </w:pPr>
      <w:r>
        <w:rPr>
          <w:rFonts w:ascii="Tahoma" w:eastAsia="Tahoma" w:hAnsi="Tahoma" w:cs="Tahoma"/>
          <w:sz w:val="22"/>
          <w:szCs w:val="22"/>
        </w:rPr>
        <w:t>The Health Careers Leadership Experience is designed for general chapter members and leaders, with a keynote speaker and training sessions about a future in a health career field.</w:t>
      </w:r>
    </w:p>
    <w:p w14:paraId="51E969D3" w14:textId="77777777" w:rsidR="00D175D8" w:rsidRDefault="00D175D8" w:rsidP="00D175D8">
      <w:pPr>
        <w:tabs>
          <w:tab w:val="left" w:pos="1080"/>
        </w:tabs>
        <w:ind w:left="-360" w:right="-360"/>
        <w:jc w:val="both"/>
        <w:rPr>
          <w:rFonts w:ascii="Tahoma" w:eastAsia="Tahoma" w:hAnsi="Tahoma" w:cs="Tahoma"/>
          <w:color w:val="FF0000"/>
          <w:sz w:val="22"/>
          <w:szCs w:val="22"/>
        </w:rPr>
      </w:pPr>
    </w:p>
    <w:p w14:paraId="028D958E" w14:textId="77777777" w:rsidR="00D175D8" w:rsidRDefault="00D175D8" w:rsidP="00D175D8">
      <w:pPr>
        <w:tabs>
          <w:tab w:val="left" w:pos="1080"/>
        </w:tabs>
        <w:ind w:left="-360" w:right="-360"/>
        <w:jc w:val="both"/>
        <w:rPr>
          <w:rFonts w:ascii="Tahoma" w:eastAsia="Tahoma" w:hAnsi="Tahoma" w:cs="Tahoma"/>
          <w:b/>
          <w:sz w:val="22"/>
          <w:szCs w:val="22"/>
        </w:rPr>
      </w:pPr>
      <w:r>
        <w:rPr>
          <w:rFonts w:ascii="Tahoma" w:eastAsia="Tahoma" w:hAnsi="Tahoma" w:cs="Tahoma"/>
          <w:b/>
          <w:sz w:val="22"/>
          <w:szCs w:val="22"/>
        </w:rPr>
        <w:t xml:space="preserve">Nevada HOSA Health Careers Leadership Experience </w:t>
      </w:r>
    </w:p>
    <w:p w14:paraId="32256266" w14:textId="3E7DA8D8" w:rsidR="00D175D8" w:rsidRPr="00D51D47" w:rsidRDefault="00D175D8" w:rsidP="00D51D47">
      <w:pPr>
        <w:tabs>
          <w:tab w:val="left" w:pos="1080"/>
        </w:tabs>
        <w:ind w:left="-360" w:right="-360"/>
        <w:jc w:val="both"/>
        <w:rPr>
          <w:rFonts w:ascii="Tahoma" w:eastAsia="Tahoma" w:hAnsi="Tahoma" w:cs="Tahoma"/>
          <w:b/>
          <w:sz w:val="22"/>
          <w:szCs w:val="22"/>
        </w:rPr>
      </w:pPr>
      <w:r>
        <w:rPr>
          <w:rFonts w:ascii="Tahoma" w:eastAsia="Tahoma" w:hAnsi="Tahoma" w:cs="Tahoma"/>
          <w:b/>
          <w:sz w:val="22"/>
          <w:szCs w:val="22"/>
        </w:rPr>
        <w:t>TBD, 2023</w:t>
      </w:r>
    </w:p>
    <w:p w14:paraId="5F3CA08F" w14:textId="77777777" w:rsidR="00D175D8" w:rsidRDefault="00D175D8" w:rsidP="00D175D8">
      <w:pPr>
        <w:pStyle w:val="Heading2"/>
        <w:pBdr>
          <w:bottom w:val="single" w:sz="4" w:space="1" w:color="000000"/>
        </w:pBdr>
        <w:tabs>
          <w:tab w:val="left" w:pos="90"/>
        </w:tabs>
        <w:ind w:left="-360" w:right="-360"/>
        <w:rPr>
          <w:rFonts w:ascii="Aldo" w:eastAsia="Aldo" w:hAnsi="Aldo" w:cs="Aldo"/>
          <w:color w:val="205968"/>
          <w:sz w:val="32"/>
          <w:szCs w:val="32"/>
        </w:rPr>
      </w:pPr>
      <w:bookmarkStart w:id="20" w:name="_heading=h.1ksv4uv"/>
      <w:bookmarkEnd w:id="20"/>
      <w:r>
        <w:rPr>
          <w:rFonts w:ascii="Aldo" w:eastAsia="Aldo" w:hAnsi="Aldo" w:cs="Aldo"/>
          <w:color w:val="205968"/>
          <w:sz w:val="32"/>
          <w:szCs w:val="32"/>
        </w:rPr>
        <w:t xml:space="preserve">Regional Online Testing </w:t>
      </w:r>
    </w:p>
    <w:p w14:paraId="33E883C6" w14:textId="77777777" w:rsidR="00D175D8" w:rsidRDefault="00D175D8" w:rsidP="00D175D8">
      <w:pPr>
        <w:ind w:left="-360" w:right="-270"/>
        <w:rPr>
          <w:rFonts w:ascii="Tahoma" w:eastAsia="Tahoma" w:hAnsi="Tahoma" w:cs="Tahoma"/>
          <w:i/>
          <w:sz w:val="22"/>
          <w:szCs w:val="22"/>
        </w:rPr>
      </w:pPr>
      <w:r>
        <w:rPr>
          <w:rFonts w:ascii="Tahoma" w:eastAsia="Tahoma" w:hAnsi="Tahoma" w:cs="Tahoma"/>
          <w:i/>
          <w:sz w:val="22"/>
          <w:szCs w:val="22"/>
        </w:rPr>
        <w:t>Registration Fee: $8 per test</w:t>
      </w:r>
    </w:p>
    <w:p w14:paraId="7A1421C9" w14:textId="77777777" w:rsidR="00D175D8" w:rsidRDefault="00D175D8" w:rsidP="00D175D8">
      <w:pPr>
        <w:ind w:left="-360" w:right="-270"/>
        <w:rPr>
          <w:rFonts w:ascii="Tahoma" w:eastAsia="Tahoma" w:hAnsi="Tahoma" w:cs="Tahoma"/>
          <w:i/>
          <w:sz w:val="22"/>
          <w:szCs w:val="22"/>
        </w:rPr>
      </w:pPr>
      <w:r>
        <w:rPr>
          <w:rFonts w:ascii="Tahoma" w:eastAsia="Tahoma" w:hAnsi="Tahoma" w:cs="Tahoma"/>
          <w:i/>
          <w:sz w:val="22"/>
          <w:szCs w:val="22"/>
        </w:rPr>
        <w:t>Registration Window: October 30 – November 17, 2023</w:t>
      </w:r>
    </w:p>
    <w:p w14:paraId="71611A92" w14:textId="77777777" w:rsidR="00D175D8" w:rsidRDefault="00D175D8" w:rsidP="00D175D8">
      <w:pPr>
        <w:ind w:left="-360" w:right="-270"/>
        <w:rPr>
          <w:rFonts w:ascii="Tahoma" w:eastAsia="Tahoma" w:hAnsi="Tahoma" w:cs="Tahoma"/>
          <w:i/>
          <w:sz w:val="22"/>
          <w:szCs w:val="22"/>
        </w:rPr>
      </w:pPr>
      <w:r>
        <w:rPr>
          <w:rFonts w:ascii="Tahoma" w:eastAsia="Tahoma" w:hAnsi="Tahoma" w:cs="Tahoma"/>
          <w:i/>
          <w:sz w:val="22"/>
          <w:szCs w:val="22"/>
        </w:rPr>
        <w:t>Online Testing Window: November 27 – December 15, 2023</w:t>
      </w:r>
    </w:p>
    <w:p w14:paraId="35454B4D" w14:textId="19CC77D8" w:rsidR="00D175D8" w:rsidRDefault="00D175D8" w:rsidP="00D175D8">
      <w:pPr>
        <w:ind w:left="-360" w:right="-270"/>
        <w:jc w:val="both"/>
        <w:rPr>
          <w:rFonts w:ascii="Tahoma" w:eastAsia="Tahoma" w:hAnsi="Tahoma" w:cs="Tahoma"/>
          <w:i/>
          <w:sz w:val="22"/>
          <w:szCs w:val="22"/>
        </w:rPr>
      </w:pPr>
      <w:r>
        <w:rPr>
          <w:rFonts w:ascii="Tahoma" w:eastAsia="Tahoma" w:hAnsi="Tahoma" w:cs="Tahoma"/>
          <w:sz w:val="22"/>
          <w:szCs w:val="22"/>
        </w:rPr>
        <w:t xml:space="preserve">Online tests determine which competitive event members will </w:t>
      </w:r>
      <w:r w:rsidR="00255CEA">
        <w:rPr>
          <w:rFonts w:ascii="Tahoma" w:eastAsia="Tahoma" w:hAnsi="Tahoma" w:cs="Tahoma"/>
          <w:sz w:val="22"/>
          <w:szCs w:val="22"/>
        </w:rPr>
        <w:t>participate in</w:t>
      </w:r>
      <w:r>
        <w:rPr>
          <w:rFonts w:ascii="Tahoma" w:eastAsia="Tahoma" w:hAnsi="Tahoma" w:cs="Tahoma"/>
          <w:sz w:val="22"/>
          <w:szCs w:val="22"/>
        </w:rPr>
        <w:t xml:space="preserve">. </w:t>
      </w:r>
      <w:r>
        <w:rPr>
          <w:rFonts w:ascii="Tahoma" w:eastAsia="Tahoma" w:hAnsi="Tahoma" w:cs="Tahoma"/>
          <w:i/>
          <w:sz w:val="22"/>
          <w:szCs w:val="22"/>
        </w:rPr>
        <w:t xml:space="preserve">All members must have paid their affiliation fees prior to registering for Regional Online Testing. </w:t>
      </w:r>
    </w:p>
    <w:p w14:paraId="7FD4B603" w14:textId="39FD445D" w:rsidR="00D175D8" w:rsidRPr="00D51D47" w:rsidRDefault="00D175D8" w:rsidP="00D51D47">
      <w:pPr>
        <w:ind w:left="-360" w:right="-270"/>
        <w:jc w:val="both"/>
        <w:rPr>
          <w:rFonts w:ascii="Tahoma" w:eastAsia="Tahoma" w:hAnsi="Tahoma" w:cs="Tahoma"/>
          <w:i/>
          <w:sz w:val="22"/>
          <w:szCs w:val="22"/>
        </w:rPr>
      </w:pPr>
      <w:r>
        <w:rPr>
          <w:rFonts w:ascii="Tahoma" w:eastAsia="Tahoma" w:hAnsi="Tahoma" w:cs="Tahoma"/>
          <w:i/>
          <w:sz w:val="22"/>
          <w:szCs w:val="22"/>
        </w:rPr>
        <w:t>*Event is optional</w:t>
      </w:r>
    </w:p>
    <w:p w14:paraId="1E578036" w14:textId="77777777" w:rsidR="00D175D8" w:rsidRDefault="00D175D8" w:rsidP="00D175D8">
      <w:pPr>
        <w:pStyle w:val="Heading2"/>
        <w:pBdr>
          <w:bottom w:val="single" w:sz="4" w:space="1" w:color="000000"/>
        </w:pBdr>
        <w:ind w:left="-360" w:right="-270"/>
      </w:pPr>
      <w:bookmarkStart w:id="21" w:name="_heading=h.44sinio"/>
      <w:bookmarkEnd w:id="21"/>
      <w:r>
        <w:rPr>
          <w:rFonts w:ascii="Aldo" w:eastAsia="Aldo" w:hAnsi="Aldo" w:cs="Aldo"/>
          <w:color w:val="205968"/>
          <w:sz w:val="32"/>
          <w:szCs w:val="32"/>
        </w:rPr>
        <w:t>SLC Online Testing</w:t>
      </w:r>
      <w:r>
        <w:t xml:space="preserve">   Add Testing online for skills </w:t>
      </w:r>
      <w:proofErr w:type="gramStart"/>
      <w:r>
        <w:t>events</w:t>
      </w:r>
      <w:proofErr w:type="gramEnd"/>
    </w:p>
    <w:p w14:paraId="1DDE597B" w14:textId="77777777" w:rsidR="00D175D8" w:rsidRDefault="00D175D8" w:rsidP="00D175D8">
      <w:pPr>
        <w:ind w:left="-360" w:right="-270"/>
        <w:rPr>
          <w:rFonts w:ascii="Tahoma" w:eastAsia="Tahoma" w:hAnsi="Tahoma" w:cs="Tahoma"/>
          <w:i/>
          <w:sz w:val="22"/>
          <w:szCs w:val="22"/>
        </w:rPr>
      </w:pPr>
      <w:r>
        <w:rPr>
          <w:rFonts w:ascii="Tahoma" w:eastAsia="Tahoma" w:hAnsi="Tahoma" w:cs="Tahoma"/>
          <w:i/>
          <w:sz w:val="22"/>
          <w:szCs w:val="22"/>
        </w:rPr>
        <w:t>Registration Fee: $8 per test</w:t>
      </w:r>
    </w:p>
    <w:p w14:paraId="761B908F" w14:textId="77777777" w:rsidR="00D175D8" w:rsidRDefault="00D175D8" w:rsidP="00D175D8">
      <w:pPr>
        <w:ind w:left="-360" w:right="-270"/>
        <w:rPr>
          <w:rFonts w:ascii="Tahoma" w:eastAsia="Tahoma" w:hAnsi="Tahoma" w:cs="Tahoma"/>
          <w:i/>
          <w:sz w:val="22"/>
          <w:szCs w:val="22"/>
        </w:rPr>
      </w:pPr>
      <w:r>
        <w:rPr>
          <w:rFonts w:ascii="Tahoma" w:eastAsia="Tahoma" w:hAnsi="Tahoma" w:cs="Tahoma"/>
          <w:i/>
          <w:sz w:val="22"/>
          <w:szCs w:val="22"/>
        </w:rPr>
        <w:t>Registration Window: December 18, 2023 - January 5, 2024</w:t>
      </w:r>
    </w:p>
    <w:p w14:paraId="1A85A5BA" w14:textId="77777777" w:rsidR="00D175D8" w:rsidRDefault="00D175D8" w:rsidP="00D175D8">
      <w:pPr>
        <w:ind w:left="-360" w:right="-270"/>
        <w:rPr>
          <w:rFonts w:ascii="Tahoma" w:eastAsia="Tahoma" w:hAnsi="Tahoma" w:cs="Tahoma"/>
          <w:i/>
          <w:sz w:val="22"/>
          <w:szCs w:val="22"/>
        </w:rPr>
      </w:pPr>
      <w:r>
        <w:rPr>
          <w:rFonts w:ascii="Tahoma" w:eastAsia="Tahoma" w:hAnsi="Tahoma" w:cs="Tahoma"/>
          <w:i/>
          <w:sz w:val="22"/>
          <w:szCs w:val="22"/>
        </w:rPr>
        <w:t>Online Testing Window: January 8 - January 19, 2024</w:t>
      </w:r>
    </w:p>
    <w:p w14:paraId="14339A14" w14:textId="77777777" w:rsidR="00D175D8" w:rsidRDefault="00D175D8" w:rsidP="00D175D8">
      <w:pPr>
        <w:ind w:left="-360" w:right="-270"/>
        <w:jc w:val="both"/>
        <w:rPr>
          <w:rFonts w:ascii="Tahoma" w:eastAsia="Tahoma" w:hAnsi="Tahoma" w:cs="Tahoma"/>
          <w:i/>
          <w:sz w:val="22"/>
          <w:szCs w:val="22"/>
        </w:rPr>
      </w:pPr>
      <w:bookmarkStart w:id="22" w:name="_heading=h.2jxsxqh"/>
      <w:bookmarkEnd w:id="22"/>
      <w:r>
        <w:rPr>
          <w:rFonts w:ascii="Tahoma" w:eastAsia="Tahoma" w:hAnsi="Tahoma" w:cs="Tahoma"/>
          <w:sz w:val="22"/>
          <w:szCs w:val="22"/>
        </w:rPr>
        <w:t xml:space="preserve">Online tests determine who advances to compete at the State Leadership Conference in the events that require a Round 1 score. Online tests also determine finalists and winners for events that only require a test. </w:t>
      </w:r>
      <w:r>
        <w:rPr>
          <w:rFonts w:ascii="Tahoma" w:eastAsia="Tahoma" w:hAnsi="Tahoma" w:cs="Tahoma"/>
          <w:i/>
          <w:sz w:val="22"/>
          <w:szCs w:val="22"/>
        </w:rPr>
        <w:t xml:space="preserve">All members must have paid their affiliation fees prior to registering for SLC Online Testing. </w:t>
      </w:r>
    </w:p>
    <w:p w14:paraId="1AAAAC03" w14:textId="77777777" w:rsidR="00D175D8" w:rsidRDefault="00D175D8" w:rsidP="00D175D8">
      <w:pPr>
        <w:pStyle w:val="Heading2"/>
        <w:pBdr>
          <w:bottom w:val="single" w:sz="4" w:space="1" w:color="000000"/>
        </w:pBdr>
        <w:ind w:left="-360" w:right="-360"/>
      </w:pPr>
      <w:bookmarkStart w:id="23" w:name="_heading=h.z337ya"/>
      <w:bookmarkEnd w:id="23"/>
      <w:r>
        <w:rPr>
          <w:rFonts w:ascii="Aldo" w:eastAsia="Aldo" w:hAnsi="Aldo" w:cs="Aldo"/>
          <w:color w:val="205968"/>
          <w:sz w:val="32"/>
          <w:szCs w:val="32"/>
        </w:rPr>
        <w:t>State Leadership Conference (SLC)</w:t>
      </w:r>
    </w:p>
    <w:p w14:paraId="2095B227" w14:textId="77777777" w:rsidR="00D175D8" w:rsidRDefault="00D175D8" w:rsidP="00D175D8">
      <w:pPr>
        <w:ind w:left="-360" w:right="-270"/>
        <w:jc w:val="both"/>
        <w:rPr>
          <w:rFonts w:ascii="Tahoma" w:eastAsia="Tahoma" w:hAnsi="Tahoma" w:cs="Tahoma"/>
          <w:i/>
          <w:sz w:val="22"/>
          <w:szCs w:val="22"/>
        </w:rPr>
      </w:pPr>
      <w:r>
        <w:rPr>
          <w:rFonts w:ascii="Tahoma" w:eastAsia="Tahoma" w:hAnsi="Tahoma" w:cs="Tahoma"/>
          <w:i/>
          <w:sz w:val="22"/>
          <w:szCs w:val="22"/>
        </w:rPr>
        <w:t xml:space="preserve">Registration Fee: </w:t>
      </w:r>
      <w:r>
        <w:rPr>
          <w:rFonts w:ascii="Tahoma" w:eastAsia="Tahoma" w:hAnsi="Tahoma" w:cs="Tahoma"/>
          <w:b/>
          <w:i/>
          <w:sz w:val="22"/>
          <w:szCs w:val="22"/>
        </w:rPr>
        <w:t xml:space="preserve">$150 </w:t>
      </w:r>
      <w:r>
        <w:rPr>
          <w:rFonts w:ascii="Tahoma" w:eastAsia="Tahoma" w:hAnsi="Tahoma" w:cs="Tahoma"/>
          <w:i/>
          <w:sz w:val="22"/>
          <w:szCs w:val="22"/>
        </w:rPr>
        <w:t xml:space="preserve">per attendee </w:t>
      </w:r>
    </w:p>
    <w:p w14:paraId="29E04B73" w14:textId="77777777" w:rsidR="00D175D8" w:rsidRDefault="00D175D8" w:rsidP="00D175D8">
      <w:pPr>
        <w:ind w:left="-360" w:right="-270"/>
        <w:jc w:val="both"/>
        <w:rPr>
          <w:rFonts w:ascii="Tahoma" w:eastAsia="Tahoma" w:hAnsi="Tahoma" w:cs="Tahoma"/>
          <w:i/>
          <w:sz w:val="22"/>
          <w:szCs w:val="22"/>
        </w:rPr>
      </w:pPr>
      <w:r>
        <w:rPr>
          <w:rFonts w:ascii="Tahoma" w:eastAsia="Tahoma" w:hAnsi="Tahoma" w:cs="Tahoma"/>
          <w:i/>
          <w:sz w:val="22"/>
          <w:szCs w:val="22"/>
        </w:rPr>
        <w:t>Conference Registration Window: January 22 – February 2, 2024</w:t>
      </w:r>
    </w:p>
    <w:p w14:paraId="1CBB46FB" w14:textId="77777777" w:rsidR="00D175D8" w:rsidRDefault="00D175D8" w:rsidP="00D175D8">
      <w:pPr>
        <w:ind w:left="-360"/>
        <w:jc w:val="both"/>
        <w:rPr>
          <w:rFonts w:ascii="Tahoma" w:eastAsia="Tahoma" w:hAnsi="Tahoma" w:cs="Tahoma"/>
          <w:i/>
          <w:sz w:val="22"/>
          <w:szCs w:val="22"/>
        </w:rPr>
      </w:pPr>
      <w:r>
        <w:rPr>
          <w:rFonts w:ascii="Tahoma" w:eastAsia="Tahoma" w:hAnsi="Tahoma" w:cs="Tahoma"/>
          <w:sz w:val="22"/>
          <w:szCs w:val="22"/>
        </w:rPr>
        <w:t>The pinnacle of Nevada HOSA is the State Leadership Conference. Students from all over Nevada come to compete for an opportunity to advance to the International Leadership Conference. Aside from competition, this conference includes many networking opportunities, leadership sessions, and a chance to create lasting friendships among chapter members.</w:t>
      </w:r>
      <w:r>
        <w:rPr>
          <w:rFonts w:ascii="Tahoma" w:eastAsia="Tahoma" w:hAnsi="Tahoma" w:cs="Tahoma"/>
          <w:i/>
          <w:sz w:val="22"/>
          <w:szCs w:val="22"/>
        </w:rPr>
        <w:t xml:space="preserve"> All members must have paid their affiliation fees prior to registering for the conference. </w:t>
      </w:r>
    </w:p>
    <w:p w14:paraId="04355AD5" w14:textId="77777777" w:rsidR="00D175D8" w:rsidRDefault="00D175D8" w:rsidP="00D03F81">
      <w:pPr>
        <w:ind w:right="-360"/>
        <w:jc w:val="both"/>
        <w:rPr>
          <w:rFonts w:ascii="Tahoma" w:eastAsia="Tahoma" w:hAnsi="Tahoma" w:cs="Tahoma"/>
          <w:b/>
          <w:sz w:val="22"/>
          <w:szCs w:val="22"/>
        </w:rPr>
      </w:pPr>
    </w:p>
    <w:p w14:paraId="34EDAF62" w14:textId="77777777" w:rsidR="000D50E5" w:rsidRDefault="00D175D8" w:rsidP="003F1593">
      <w:pPr>
        <w:ind w:left="-360" w:right="-360"/>
        <w:jc w:val="both"/>
        <w:rPr>
          <w:rFonts w:ascii="Tahoma" w:eastAsia="Tahoma" w:hAnsi="Tahoma" w:cs="Tahoma"/>
          <w:b/>
          <w:sz w:val="22"/>
          <w:szCs w:val="22"/>
        </w:rPr>
      </w:pPr>
      <w:r>
        <w:rPr>
          <w:rFonts w:ascii="Tahoma" w:eastAsia="Tahoma" w:hAnsi="Tahoma" w:cs="Tahoma"/>
          <w:b/>
          <w:sz w:val="22"/>
          <w:szCs w:val="22"/>
        </w:rPr>
        <w:t>Reno, Nevada</w:t>
      </w:r>
    </w:p>
    <w:p w14:paraId="1DC7A8C3" w14:textId="77777777" w:rsidR="000D50E5" w:rsidRDefault="000D50E5" w:rsidP="000D50E5">
      <w:pPr>
        <w:ind w:left="-360" w:right="-360"/>
        <w:jc w:val="both"/>
        <w:rPr>
          <w:rFonts w:ascii="Tahoma" w:eastAsia="Tahoma" w:hAnsi="Tahoma" w:cs="Tahoma"/>
          <w:sz w:val="22"/>
          <w:szCs w:val="22"/>
        </w:rPr>
      </w:pPr>
      <w:r>
        <w:rPr>
          <w:rFonts w:ascii="Tahoma" w:eastAsia="Tahoma" w:hAnsi="Tahoma" w:cs="Tahoma"/>
          <w:sz w:val="22"/>
          <w:szCs w:val="22"/>
        </w:rPr>
        <w:t>February 26 - 28, 2024</w:t>
      </w:r>
    </w:p>
    <w:p w14:paraId="0FA1EFD3" w14:textId="77777777" w:rsidR="000D50E5" w:rsidRDefault="000D50E5" w:rsidP="000D50E5">
      <w:pPr>
        <w:ind w:left="-360" w:right="-360"/>
        <w:jc w:val="both"/>
        <w:rPr>
          <w:rFonts w:ascii="Aldo" w:eastAsia="Aldo" w:hAnsi="Aldo" w:cs="Aldo"/>
          <w:color w:val="205968"/>
          <w:sz w:val="32"/>
          <w:szCs w:val="32"/>
        </w:rPr>
      </w:pPr>
      <w:r>
        <w:rPr>
          <w:rFonts w:ascii="Tahoma" w:eastAsia="Tahoma" w:hAnsi="Tahoma" w:cs="Tahoma"/>
          <w:sz w:val="22"/>
          <w:szCs w:val="22"/>
        </w:rPr>
        <w:t>The Nugget Hotel | Sparks, NV</w:t>
      </w:r>
    </w:p>
    <w:p w14:paraId="78249BFB" w14:textId="1A5F42C9" w:rsidR="009E2928" w:rsidRPr="00D51D47" w:rsidRDefault="009E2928" w:rsidP="00D51D47">
      <w:pPr>
        <w:ind w:left="-360" w:right="-360"/>
        <w:jc w:val="both"/>
        <w:rPr>
          <w:rFonts w:ascii="Tahoma" w:eastAsia="Tahoma" w:hAnsi="Tahoma" w:cs="Tahoma"/>
          <w:b/>
          <w:sz w:val="22"/>
          <w:szCs w:val="22"/>
        </w:rPr>
      </w:pPr>
      <w:r>
        <w:rPr>
          <w:rFonts w:ascii="Aldo" w:hAnsi="Aldo"/>
          <w:sz w:val="56"/>
          <w:szCs w:val="56"/>
        </w:rPr>
        <w:br w:type="page"/>
      </w:r>
    </w:p>
    <w:p w14:paraId="3D03D1B3" w14:textId="77777777" w:rsidR="008B01B8" w:rsidRDefault="008B01B8" w:rsidP="008B01B8">
      <w:pPr>
        <w:pStyle w:val="Heading2"/>
        <w:pBdr>
          <w:bottom w:val="single" w:sz="4" w:space="1" w:color="000000"/>
        </w:pBdr>
        <w:ind w:left="-360" w:right="-360"/>
        <w:rPr>
          <w:rFonts w:ascii="Aldo" w:eastAsia="Aldo" w:hAnsi="Aldo" w:cs="Aldo"/>
          <w:color w:val="205968"/>
          <w:sz w:val="32"/>
          <w:szCs w:val="32"/>
        </w:rPr>
      </w:pPr>
      <w:r>
        <w:rPr>
          <w:rFonts w:ascii="Aldo" w:eastAsia="Aldo" w:hAnsi="Aldo" w:cs="Aldo"/>
          <w:color w:val="205968"/>
          <w:sz w:val="32"/>
          <w:szCs w:val="32"/>
        </w:rPr>
        <w:lastRenderedPageBreak/>
        <w:t>International Leadership Conference (ILC)</w:t>
      </w:r>
    </w:p>
    <w:p w14:paraId="5690876F" w14:textId="77777777" w:rsidR="008B01B8" w:rsidRDefault="008B01B8" w:rsidP="008B01B8">
      <w:pPr>
        <w:ind w:left="-360" w:right="-90"/>
        <w:jc w:val="both"/>
        <w:rPr>
          <w:rFonts w:ascii="Tahoma" w:eastAsia="Tahoma" w:hAnsi="Tahoma" w:cs="Tahoma"/>
          <w:i/>
          <w:sz w:val="22"/>
          <w:szCs w:val="22"/>
        </w:rPr>
      </w:pPr>
      <w:r>
        <w:rPr>
          <w:rFonts w:ascii="Tahoma" w:eastAsia="Tahoma" w:hAnsi="Tahoma" w:cs="Tahoma"/>
          <w:i/>
          <w:sz w:val="22"/>
          <w:szCs w:val="22"/>
        </w:rPr>
        <w:t xml:space="preserve">Registration information will be available at </w:t>
      </w:r>
      <w:hyperlink r:id="rId42" w:history="1">
        <w:r>
          <w:rPr>
            <w:rStyle w:val="Hyperlink"/>
            <w:rFonts w:ascii="Tahoma" w:eastAsia="Tahoma" w:hAnsi="Tahoma" w:cs="Tahoma"/>
            <w:i/>
            <w:sz w:val="22"/>
            <w:szCs w:val="22"/>
          </w:rPr>
          <w:t>www.nevadahosa.org</w:t>
        </w:r>
      </w:hyperlink>
      <w:r>
        <w:rPr>
          <w:rFonts w:ascii="Tahoma" w:eastAsia="Tahoma" w:hAnsi="Tahoma" w:cs="Tahoma"/>
          <w:i/>
          <w:sz w:val="22"/>
          <w:szCs w:val="22"/>
        </w:rPr>
        <w:t xml:space="preserve"> </w:t>
      </w:r>
    </w:p>
    <w:p w14:paraId="01A88B23" w14:textId="77777777" w:rsidR="008B01B8" w:rsidRDefault="008B01B8" w:rsidP="008B01B8">
      <w:pPr>
        <w:ind w:left="-360" w:right="-90"/>
        <w:jc w:val="both"/>
        <w:rPr>
          <w:rFonts w:ascii="Tahoma" w:eastAsia="Tahoma" w:hAnsi="Tahoma" w:cs="Tahoma"/>
          <w:sz w:val="22"/>
          <w:szCs w:val="22"/>
        </w:rPr>
      </w:pPr>
      <w:r>
        <w:rPr>
          <w:rFonts w:ascii="Tahoma" w:eastAsia="Tahoma" w:hAnsi="Tahoma" w:cs="Tahoma"/>
          <w:sz w:val="22"/>
          <w:szCs w:val="22"/>
        </w:rPr>
        <w:t xml:space="preserve">Registration Fee: </w:t>
      </w:r>
      <w:r>
        <w:rPr>
          <w:rFonts w:ascii="Tahoma" w:eastAsia="Tahoma" w:hAnsi="Tahoma" w:cs="Tahoma"/>
          <w:b/>
          <w:sz w:val="22"/>
          <w:szCs w:val="22"/>
        </w:rPr>
        <w:t>$150</w:t>
      </w:r>
      <w:r>
        <w:rPr>
          <w:rFonts w:ascii="Tahoma" w:eastAsia="Tahoma" w:hAnsi="Tahoma" w:cs="Tahoma"/>
          <w:sz w:val="22"/>
          <w:szCs w:val="22"/>
        </w:rPr>
        <w:t xml:space="preserve"> per attendee</w:t>
      </w:r>
    </w:p>
    <w:p w14:paraId="39EE8113" w14:textId="77777777" w:rsidR="008B01B8" w:rsidRDefault="008B01B8" w:rsidP="008B01B8">
      <w:pPr>
        <w:ind w:left="-360"/>
        <w:jc w:val="both"/>
        <w:rPr>
          <w:rFonts w:ascii="Tahoma" w:eastAsia="Tahoma" w:hAnsi="Tahoma" w:cs="Tahoma"/>
          <w:b/>
          <w:sz w:val="22"/>
          <w:szCs w:val="22"/>
        </w:rPr>
      </w:pPr>
      <w:r>
        <w:rPr>
          <w:rFonts w:ascii="Tahoma" w:eastAsia="Tahoma" w:hAnsi="Tahoma" w:cs="Tahoma"/>
          <w:sz w:val="22"/>
          <w:szCs w:val="22"/>
        </w:rPr>
        <w:t xml:space="preserve">The HOSA International Leadership Conference (ILC) is the highlight of the HOSA year. Over 12,000 middle school, high school, and postsecondary/collegiate students, advisors, industry leaders, and alumni gather for several days of HOSA excitement. Most participants at ILC compete in one of HOSA’s competitive events, and the top competitors in each event are recognized for their outstanding achievements. In addition to the competitive events, many students and advisors participate in HOSA International Leadership University and the Education Symposiums. </w:t>
      </w:r>
    </w:p>
    <w:p w14:paraId="0DDA9B0F" w14:textId="77777777" w:rsidR="008B01B8" w:rsidRDefault="008B01B8" w:rsidP="008B01B8">
      <w:pPr>
        <w:ind w:left="-360" w:right="-90"/>
        <w:jc w:val="both"/>
        <w:rPr>
          <w:rFonts w:ascii="Tahoma" w:eastAsia="Tahoma" w:hAnsi="Tahoma" w:cs="Tahoma"/>
          <w:i/>
          <w:sz w:val="22"/>
          <w:szCs w:val="22"/>
        </w:rPr>
      </w:pPr>
    </w:p>
    <w:p w14:paraId="167B55A2" w14:textId="77777777" w:rsidR="008B01B8" w:rsidRDefault="008B01B8" w:rsidP="008B01B8">
      <w:pPr>
        <w:ind w:left="-360" w:right="-90"/>
        <w:jc w:val="both"/>
        <w:rPr>
          <w:rFonts w:ascii="Tahoma" w:eastAsia="Tahoma" w:hAnsi="Tahoma" w:cs="Tahoma"/>
          <w:b/>
          <w:sz w:val="22"/>
          <w:szCs w:val="22"/>
        </w:rPr>
      </w:pPr>
      <w:r>
        <w:rPr>
          <w:rFonts w:ascii="Tahoma" w:eastAsia="Tahoma" w:hAnsi="Tahoma" w:cs="Tahoma"/>
          <w:b/>
          <w:sz w:val="22"/>
          <w:szCs w:val="22"/>
        </w:rPr>
        <w:t>Houston, TX</w:t>
      </w:r>
    </w:p>
    <w:p w14:paraId="1490F0C3" w14:textId="77777777" w:rsidR="008B01B8" w:rsidRDefault="008B01B8" w:rsidP="008B01B8">
      <w:pPr>
        <w:ind w:left="-360" w:right="-90"/>
        <w:jc w:val="both"/>
        <w:rPr>
          <w:rFonts w:ascii="Tahoma" w:eastAsia="Tahoma" w:hAnsi="Tahoma" w:cs="Tahoma"/>
          <w:i/>
          <w:sz w:val="22"/>
          <w:szCs w:val="22"/>
        </w:rPr>
      </w:pPr>
      <w:r>
        <w:rPr>
          <w:rFonts w:ascii="Tahoma" w:eastAsia="Tahoma" w:hAnsi="Tahoma" w:cs="Tahoma"/>
          <w:sz w:val="22"/>
          <w:szCs w:val="22"/>
        </w:rPr>
        <w:t>June 26 – 29, 2024</w:t>
      </w:r>
    </w:p>
    <w:p w14:paraId="17711234" w14:textId="12C14CA7" w:rsidR="008B01B8" w:rsidRDefault="008B01B8" w:rsidP="008B01B8">
      <w:pPr>
        <w:tabs>
          <w:tab w:val="left" w:pos="2208"/>
        </w:tabs>
        <w:ind w:left="-360" w:right="-360"/>
        <w:rPr>
          <w:rFonts w:ascii="Tahoma" w:eastAsia="Tahoma" w:hAnsi="Tahoma" w:cs="Tahoma"/>
          <w:sz w:val="22"/>
          <w:szCs w:val="22"/>
        </w:rPr>
      </w:pPr>
      <w:r>
        <w:rPr>
          <w:rFonts w:ascii="Tahoma" w:eastAsia="Tahoma" w:hAnsi="Tahoma" w:cs="Tahoma"/>
          <w:sz w:val="22"/>
          <w:szCs w:val="22"/>
          <w:highlight w:val="white"/>
        </w:rPr>
        <w:t>George R. Brown Convention Center |</w:t>
      </w:r>
      <w:r>
        <w:rPr>
          <w:rFonts w:ascii="Tahoma" w:eastAsia="Tahoma" w:hAnsi="Tahoma" w:cs="Tahoma"/>
          <w:sz w:val="22"/>
          <w:szCs w:val="22"/>
        </w:rPr>
        <w:t xml:space="preserve"> Houston, TX</w:t>
      </w:r>
    </w:p>
    <w:p w14:paraId="67D4128E" w14:textId="77777777" w:rsidR="008B01B8" w:rsidRDefault="008B01B8" w:rsidP="008B01B8">
      <w:pPr>
        <w:tabs>
          <w:tab w:val="left" w:pos="2208"/>
        </w:tabs>
        <w:ind w:left="-360" w:right="-360"/>
        <w:rPr>
          <w:rFonts w:ascii="Tahoma" w:eastAsia="Tahoma" w:hAnsi="Tahoma" w:cs="Tahoma"/>
          <w:sz w:val="22"/>
          <w:szCs w:val="22"/>
        </w:rPr>
      </w:pPr>
    </w:p>
    <w:p w14:paraId="3EF825A2" w14:textId="77777777" w:rsidR="009B780E" w:rsidRDefault="009B780E" w:rsidP="008B01B8">
      <w:pPr>
        <w:tabs>
          <w:tab w:val="left" w:pos="2208"/>
        </w:tabs>
        <w:ind w:left="-360" w:right="-360"/>
        <w:rPr>
          <w:rFonts w:ascii="Tahoma" w:eastAsia="Tahoma" w:hAnsi="Tahoma" w:cs="Tahoma"/>
          <w:sz w:val="22"/>
          <w:szCs w:val="22"/>
        </w:rPr>
      </w:pPr>
    </w:p>
    <w:p w14:paraId="3B7B4E9A" w14:textId="77777777" w:rsidR="009B780E" w:rsidRDefault="009B780E" w:rsidP="008B01B8">
      <w:pPr>
        <w:tabs>
          <w:tab w:val="left" w:pos="2208"/>
        </w:tabs>
        <w:ind w:left="-360" w:right="-360"/>
        <w:rPr>
          <w:rFonts w:ascii="Tahoma" w:eastAsia="Tahoma" w:hAnsi="Tahoma" w:cs="Tahoma"/>
          <w:sz w:val="22"/>
          <w:szCs w:val="22"/>
        </w:rPr>
      </w:pPr>
    </w:p>
    <w:p w14:paraId="375F8F23" w14:textId="31BCE19F" w:rsidR="009B780E" w:rsidRDefault="009B780E" w:rsidP="009B780E">
      <w:pPr>
        <w:tabs>
          <w:tab w:val="left" w:pos="2208"/>
        </w:tabs>
        <w:ind w:left="-360" w:right="-360"/>
        <w:jc w:val="center"/>
        <w:rPr>
          <w:rFonts w:ascii="Tahoma" w:eastAsia="Tahoma" w:hAnsi="Tahoma" w:cs="Tahoma"/>
          <w:sz w:val="22"/>
          <w:szCs w:val="22"/>
        </w:rPr>
      </w:pPr>
      <w:r>
        <w:rPr>
          <w:rFonts w:ascii="Tahoma" w:eastAsia="Tahoma" w:hAnsi="Tahoma" w:cs="Tahoma"/>
          <w:noProof/>
          <w:sz w:val="22"/>
          <w:szCs w:val="22"/>
        </w:rPr>
        <w:drawing>
          <wp:inline distT="0" distB="0" distL="0" distR="0" wp14:anchorId="37F40C3C" wp14:editId="7261EC8D">
            <wp:extent cx="3566160" cy="3194685"/>
            <wp:effectExtent l="0" t="0" r="0" b="5715"/>
            <wp:docPr id="1964856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6160" cy="3194685"/>
                    </a:xfrm>
                    <a:prstGeom prst="rect">
                      <a:avLst/>
                    </a:prstGeom>
                    <a:noFill/>
                  </pic:spPr>
                </pic:pic>
              </a:graphicData>
            </a:graphic>
          </wp:inline>
        </w:drawing>
      </w:r>
    </w:p>
    <w:p w14:paraId="567208AE" w14:textId="77777777" w:rsidR="009B780E" w:rsidRDefault="009B780E" w:rsidP="008B01B8">
      <w:pPr>
        <w:tabs>
          <w:tab w:val="left" w:pos="2208"/>
        </w:tabs>
        <w:ind w:left="-360" w:right="-360"/>
        <w:rPr>
          <w:rFonts w:ascii="Tahoma" w:eastAsia="Tahoma" w:hAnsi="Tahoma" w:cs="Tahoma"/>
          <w:sz w:val="22"/>
          <w:szCs w:val="22"/>
        </w:rPr>
      </w:pPr>
    </w:p>
    <w:p w14:paraId="4A719B9F" w14:textId="77777777" w:rsidR="009B780E" w:rsidRDefault="009B780E" w:rsidP="008B01B8">
      <w:pPr>
        <w:tabs>
          <w:tab w:val="left" w:pos="2208"/>
        </w:tabs>
        <w:ind w:left="-360" w:right="-360"/>
        <w:rPr>
          <w:rFonts w:ascii="Tahoma" w:eastAsia="Tahoma" w:hAnsi="Tahoma" w:cs="Tahoma"/>
          <w:sz w:val="22"/>
          <w:szCs w:val="22"/>
        </w:rPr>
      </w:pPr>
    </w:p>
    <w:p w14:paraId="4DD8BE3B" w14:textId="77777777" w:rsidR="008B01B8" w:rsidRDefault="008B01B8" w:rsidP="008B01B8">
      <w:pPr>
        <w:tabs>
          <w:tab w:val="left" w:pos="2208"/>
        </w:tabs>
        <w:ind w:left="-360" w:right="-360"/>
        <w:rPr>
          <w:rFonts w:ascii="Tahoma" w:eastAsia="Tahoma" w:hAnsi="Tahoma" w:cs="Tahoma"/>
          <w:sz w:val="22"/>
          <w:szCs w:val="22"/>
        </w:rPr>
      </w:pPr>
    </w:p>
    <w:p w14:paraId="0E99717B" w14:textId="77777777" w:rsidR="002E7A23" w:rsidRDefault="002E7A23" w:rsidP="008B01B8">
      <w:pPr>
        <w:tabs>
          <w:tab w:val="left" w:pos="2208"/>
        </w:tabs>
        <w:ind w:left="-360" w:right="-360"/>
        <w:rPr>
          <w:rFonts w:ascii="Tahoma" w:eastAsia="Tahoma" w:hAnsi="Tahoma" w:cs="Tahoma"/>
          <w:sz w:val="22"/>
          <w:szCs w:val="22"/>
        </w:rPr>
      </w:pPr>
    </w:p>
    <w:p w14:paraId="232C9FDE" w14:textId="77777777" w:rsidR="002E7A23" w:rsidRDefault="002E7A23" w:rsidP="008B01B8">
      <w:pPr>
        <w:tabs>
          <w:tab w:val="left" w:pos="2208"/>
        </w:tabs>
        <w:ind w:left="-360" w:right="-360"/>
        <w:rPr>
          <w:rFonts w:ascii="Tahoma" w:eastAsia="Tahoma" w:hAnsi="Tahoma" w:cs="Tahoma"/>
          <w:sz w:val="22"/>
          <w:szCs w:val="22"/>
        </w:rPr>
      </w:pPr>
    </w:p>
    <w:p w14:paraId="299CA40E" w14:textId="77777777" w:rsidR="00D55509" w:rsidRDefault="00D55509" w:rsidP="00D55509">
      <w:pPr>
        <w:pStyle w:val="Heading1"/>
        <w:spacing w:before="0"/>
        <w:ind w:left="-360"/>
        <w:contextualSpacing/>
        <w:rPr>
          <w:rFonts w:ascii="Aldo" w:hAnsi="Aldo"/>
          <w:sz w:val="56"/>
          <w:szCs w:val="56"/>
        </w:rPr>
      </w:pPr>
      <w:bookmarkStart w:id="24" w:name="_Toc269928161"/>
      <w:bookmarkStart w:id="25" w:name="_Toc109734146"/>
      <w:bookmarkStart w:id="26" w:name="_Hlk521504532"/>
      <w:bookmarkStart w:id="27" w:name="_Hlk105666174"/>
      <w:bookmarkStart w:id="28" w:name="_Hlk105664571"/>
      <w:bookmarkStart w:id="29" w:name="_Hlk521504342"/>
      <w:r>
        <w:rPr>
          <w:rFonts w:ascii="Aldo" w:hAnsi="Aldo"/>
          <w:sz w:val="56"/>
          <w:szCs w:val="56"/>
        </w:rPr>
        <w:lastRenderedPageBreak/>
        <w:t>2023-2024 YEARLY CALENDAR</w:t>
      </w:r>
      <w:bookmarkEnd w:id="24"/>
      <w:bookmarkEnd w:id="25"/>
    </w:p>
    <w:p w14:paraId="794E6AAC" w14:textId="77777777" w:rsidR="00D55509" w:rsidRDefault="00D55509" w:rsidP="00D55509">
      <w:pPr>
        <w:rPr>
          <w:highlight w:val="yellow"/>
        </w:rPr>
      </w:pPr>
    </w:p>
    <w:tbl>
      <w:tblPr>
        <w:tblStyle w:val="TableGrid"/>
        <w:tblW w:w="9184" w:type="dxa"/>
        <w:tblInd w:w="-9" w:type="dxa"/>
        <w:tblLook w:val="04A0" w:firstRow="1" w:lastRow="0" w:firstColumn="1" w:lastColumn="0" w:noHBand="0" w:noVBand="1"/>
      </w:tblPr>
      <w:tblGrid>
        <w:gridCol w:w="1953"/>
        <w:gridCol w:w="31"/>
        <w:gridCol w:w="4114"/>
        <w:gridCol w:w="26"/>
        <w:gridCol w:w="3060"/>
      </w:tblGrid>
      <w:tr w:rsidR="00D55509" w14:paraId="794310F6" w14:textId="77777777" w:rsidTr="00751E8B">
        <w:tc>
          <w:tcPr>
            <w:tcW w:w="1953" w:type="dxa"/>
            <w:shd w:val="clear" w:color="auto" w:fill="1F497D" w:themeFill="text2"/>
          </w:tcPr>
          <w:p w14:paraId="505F5486" w14:textId="77777777" w:rsidR="00D55509" w:rsidRDefault="00D55509" w:rsidP="00751E8B">
            <w:pPr>
              <w:tabs>
                <w:tab w:val="left" w:pos="2160"/>
                <w:tab w:val="left" w:pos="6480"/>
              </w:tabs>
              <w:rPr>
                <w:rFonts w:ascii="Aldo" w:eastAsiaTheme="minorHAnsi" w:hAnsi="Aldo" w:cs="Tahoma"/>
                <w:b/>
                <w:color w:val="FFFFFF" w:themeColor="background1"/>
                <w:sz w:val="32"/>
                <w:szCs w:val="32"/>
              </w:rPr>
            </w:pPr>
            <w:r>
              <w:rPr>
                <w:rFonts w:ascii="Aldo" w:eastAsiaTheme="minorHAnsi" w:hAnsi="Aldo" w:cs="Tahoma"/>
                <w:b/>
                <w:color w:val="A40045"/>
                <w:sz w:val="32"/>
                <w:szCs w:val="32"/>
              </w:rPr>
              <w:br w:type="page"/>
            </w:r>
            <w:r>
              <w:rPr>
                <w:rFonts w:ascii="Aldo" w:eastAsiaTheme="minorHAnsi" w:hAnsi="Aldo" w:cs="Tahoma"/>
                <w:b/>
                <w:color w:val="FFFFFF" w:themeColor="background1"/>
                <w:sz w:val="32"/>
                <w:szCs w:val="32"/>
              </w:rPr>
              <w:t>Date</w:t>
            </w:r>
          </w:p>
        </w:tc>
        <w:tc>
          <w:tcPr>
            <w:tcW w:w="4145" w:type="dxa"/>
            <w:gridSpan w:val="2"/>
            <w:shd w:val="clear" w:color="auto" w:fill="1F497D" w:themeFill="text2"/>
          </w:tcPr>
          <w:p w14:paraId="743A853F" w14:textId="77777777" w:rsidR="00D55509" w:rsidRDefault="00D55509" w:rsidP="00751E8B">
            <w:pPr>
              <w:tabs>
                <w:tab w:val="left" w:pos="2160"/>
                <w:tab w:val="left" w:pos="6480"/>
              </w:tabs>
              <w:rPr>
                <w:rFonts w:ascii="Aldo" w:eastAsiaTheme="minorHAnsi" w:hAnsi="Aldo" w:cs="Tahoma"/>
                <w:b/>
                <w:color w:val="FFFFFF" w:themeColor="background1"/>
                <w:sz w:val="32"/>
                <w:szCs w:val="32"/>
              </w:rPr>
            </w:pPr>
            <w:r>
              <w:rPr>
                <w:rFonts w:ascii="Aldo" w:eastAsiaTheme="minorHAnsi" w:hAnsi="Aldo" w:cs="Tahoma"/>
                <w:b/>
                <w:color w:val="FFFFFF" w:themeColor="background1"/>
                <w:sz w:val="32"/>
                <w:szCs w:val="32"/>
              </w:rPr>
              <w:t>Activity</w:t>
            </w:r>
          </w:p>
        </w:tc>
        <w:tc>
          <w:tcPr>
            <w:tcW w:w="3086" w:type="dxa"/>
            <w:gridSpan w:val="2"/>
            <w:shd w:val="clear" w:color="auto" w:fill="1F497D" w:themeFill="text2"/>
          </w:tcPr>
          <w:p w14:paraId="0416C9A9" w14:textId="77777777" w:rsidR="00D55509" w:rsidRDefault="00D55509" w:rsidP="00751E8B">
            <w:pPr>
              <w:tabs>
                <w:tab w:val="left" w:pos="2160"/>
                <w:tab w:val="left" w:pos="6480"/>
              </w:tabs>
              <w:rPr>
                <w:rFonts w:ascii="Aldo" w:eastAsiaTheme="minorHAnsi" w:hAnsi="Aldo" w:cs="Tahoma"/>
                <w:b/>
                <w:color w:val="FFFFFF" w:themeColor="background1"/>
                <w:sz w:val="32"/>
                <w:szCs w:val="32"/>
              </w:rPr>
            </w:pPr>
            <w:r>
              <w:rPr>
                <w:rFonts w:ascii="Aldo" w:eastAsiaTheme="minorHAnsi" w:hAnsi="Aldo" w:cs="Tahoma"/>
                <w:b/>
                <w:color w:val="FFFFFF" w:themeColor="background1"/>
                <w:sz w:val="32"/>
                <w:szCs w:val="32"/>
              </w:rPr>
              <w:t>Location/Notes</w:t>
            </w:r>
          </w:p>
        </w:tc>
      </w:tr>
      <w:tr w:rsidR="00D55509" w14:paraId="0C7DC1A2" w14:textId="77777777" w:rsidTr="00751E8B">
        <w:tc>
          <w:tcPr>
            <w:tcW w:w="1953" w:type="dxa"/>
          </w:tcPr>
          <w:p w14:paraId="1CEEB2E4"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September 7, 9</w:t>
            </w:r>
          </w:p>
        </w:tc>
        <w:tc>
          <w:tcPr>
            <w:tcW w:w="4145" w:type="dxa"/>
            <w:gridSpan w:val="2"/>
          </w:tcPr>
          <w:p w14:paraId="0C51A2AF"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Advisor Conference</w:t>
            </w:r>
          </w:p>
        </w:tc>
        <w:tc>
          <w:tcPr>
            <w:tcW w:w="3086" w:type="dxa"/>
            <w:gridSpan w:val="2"/>
          </w:tcPr>
          <w:p w14:paraId="32DABC7C" w14:textId="77777777" w:rsidR="00D55509" w:rsidRDefault="00D55509" w:rsidP="00751E8B">
            <w:pPr>
              <w:tabs>
                <w:tab w:val="left" w:pos="2160"/>
                <w:tab w:val="left" w:pos="6480"/>
              </w:tabs>
              <w:rPr>
                <w:rFonts w:ascii="Tahoma" w:eastAsia="sans-serif" w:hAnsi="Tahoma" w:cs="Tahoma"/>
                <w:sz w:val="22"/>
                <w:szCs w:val="22"/>
                <w:shd w:val="clear" w:color="auto" w:fill="FFFFFF"/>
              </w:rPr>
            </w:pPr>
            <w:r>
              <w:rPr>
                <w:rFonts w:ascii="Tahoma" w:eastAsia="sans-serif" w:hAnsi="Tahoma" w:cs="Tahoma"/>
                <w:sz w:val="22"/>
                <w:szCs w:val="22"/>
                <w:shd w:val="clear" w:color="auto" w:fill="FFFFFF"/>
              </w:rPr>
              <w:t xml:space="preserve"> Reno, Las Vegas</w:t>
            </w:r>
          </w:p>
        </w:tc>
      </w:tr>
      <w:tr w:rsidR="00D55509" w14:paraId="5CEF5A1B" w14:textId="77777777" w:rsidTr="00751E8B">
        <w:tc>
          <w:tcPr>
            <w:tcW w:w="1953" w:type="dxa"/>
          </w:tcPr>
          <w:p w14:paraId="4F7A1C7F"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 xml:space="preserve">September </w:t>
            </w:r>
          </w:p>
          <w:p w14:paraId="1AA41A44"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23 – 26</w:t>
            </w:r>
          </w:p>
        </w:tc>
        <w:tc>
          <w:tcPr>
            <w:tcW w:w="4145" w:type="dxa"/>
            <w:gridSpan w:val="2"/>
          </w:tcPr>
          <w:p w14:paraId="24906C49"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Washington Leadership Academy</w:t>
            </w:r>
          </w:p>
          <w:p w14:paraId="5396EE3B" w14:textId="77777777" w:rsidR="00D55509" w:rsidRDefault="00D55509" w:rsidP="00751E8B">
            <w:pPr>
              <w:pStyle w:val="ListParagraph"/>
              <w:tabs>
                <w:tab w:val="left" w:pos="2160"/>
                <w:tab w:val="left" w:pos="6480"/>
              </w:tabs>
              <w:ind w:left="0"/>
              <w:contextualSpacing/>
              <w:rPr>
                <w:rFonts w:ascii="Tahoma" w:hAnsi="Tahoma" w:cs="Tahoma"/>
                <w:i/>
                <w:sz w:val="18"/>
                <w:szCs w:val="18"/>
              </w:rPr>
            </w:pPr>
            <w:r>
              <w:rPr>
                <w:rFonts w:ascii="Tahoma" w:hAnsi="Tahoma" w:cs="Tahoma"/>
                <w:i/>
                <w:sz w:val="18"/>
                <w:szCs w:val="18"/>
              </w:rPr>
              <w:t>Training program for state officers</w:t>
            </w:r>
          </w:p>
        </w:tc>
        <w:tc>
          <w:tcPr>
            <w:tcW w:w="3086" w:type="dxa"/>
            <w:gridSpan w:val="2"/>
          </w:tcPr>
          <w:p w14:paraId="603E32BC" w14:textId="77777777" w:rsidR="00D55509" w:rsidRDefault="00D55509" w:rsidP="00751E8B">
            <w:pPr>
              <w:tabs>
                <w:tab w:val="left" w:pos="2160"/>
                <w:tab w:val="left" w:pos="6480"/>
              </w:tabs>
              <w:rPr>
                <w:rFonts w:ascii="Tahoma" w:eastAsia="sans-serif" w:hAnsi="Tahoma" w:cs="Tahoma"/>
                <w:sz w:val="22"/>
                <w:szCs w:val="22"/>
                <w:shd w:val="clear" w:color="auto" w:fill="FFFFFF"/>
              </w:rPr>
            </w:pPr>
            <w:r>
              <w:rPr>
                <w:rFonts w:ascii="Tahoma" w:eastAsia="sans-serif" w:hAnsi="Tahoma" w:cs="Tahoma"/>
                <w:sz w:val="22"/>
                <w:szCs w:val="22"/>
                <w:shd w:val="clear" w:color="auto" w:fill="FFFFFF"/>
              </w:rPr>
              <w:t>Grand Hyatt Washington</w:t>
            </w:r>
          </w:p>
          <w:p w14:paraId="4D2D4650"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Washington, D.C.</w:t>
            </w:r>
          </w:p>
        </w:tc>
      </w:tr>
      <w:tr w:rsidR="00D55509" w14:paraId="3CA84698" w14:textId="77777777" w:rsidTr="00751E8B">
        <w:tc>
          <w:tcPr>
            <w:tcW w:w="1953" w:type="dxa"/>
          </w:tcPr>
          <w:p w14:paraId="65609EFD"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 xml:space="preserve">September </w:t>
            </w:r>
          </w:p>
          <w:p w14:paraId="46C0404D"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26 – 29</w:t>
            </w:r>
          </w:p>
        </w:tc>
        <w:tc>
          <w:tcPr>
            <w:tcW w:w="4145" w:type="dxa"/>
            <w:gridSpan w:val="2"/>
          </w:tcPr>
          <w:p w14:paraId="586FB57E"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State Advisor’s Management Conference</w:t>
            </w:r>
          </w:p>
          <w:p w14:paraId="509295B6" w14:textId="77777777" w:rsidR="00D55509" w:rsidRDefault="00D55509" w:rsidP="00751E8B">
            <w:pPr>
              <w:pStyle w:val="ListParagraph"/>
              <w:tabs>
                <w:tab w:val="left" w:pos="2160"/>
                <w:tab w:val="left" w:pos="6480"/>
              </w:tabs>
              <w:ind w:left="0"/>
              <w:contextualSpacing/>
              <w:rPr>
                <w:rFonts w:ascii="Tahoma" w:hAnsi="Tahoma" w:cs="Tahoma"/>
                <w:i/>
                <w:sz w:val="18"/>
                <w:szCs w:val="18"/>
              </w:rPr>
            </w:pPr>
            <w:r>
              <w:rPr>
                <w:rFonts w:ascii="Tahoma" w:hAnsi="Tahoma" w:cs="Tahoma"/>
                <w:i/>
                <w:sz w:val="18"/>
                <w:szCs w:val="18"/>
              </w:rPr>
              <w:t>State Management Team attends</w:t>
            </w:r>
          </w:p>
        </w:tc>
        <w:tc>
          <w:tcPr>
            <w:tcW w:w="3086" w:type="dxa"/>
            <w:gridSpan w:val="2"/>
          </w:tcPr>
          <w:p w14:paraId="22865963" w14:textId="77777777" w:rsidR="00D55509" w:rsidRDefault="00D55509" w:rsidP="00751E8B">
            <w:pPr>
              <w:tabs>
                <w:tab w:val="left" w:pos="2160"/>
                <w:tab w:val="left" w:pos="6480"/>
              </w:tabs>
              <w:rPr>
                <w:rFonts w:ascii="Tahoma" w:eastAsia="sans-serif" w:hAnsi="Tahoma" w:cs="Tahoma"/>
                <w:sz w:val="22"/>
                <w:szCs w:val="22"/>
                <w:shd w:val="clear" w:color="auto" w:fill="FFFFFF"/>
              </w:rPr>
            </w:pPr>
            <w:r>
              <w:rPr>
                <w:rFonts w:ascii="Tahoma" w:eastAsia="sans-serif" w:hAnsi="Tahoma" w:cs="Tahoma"/>
                <w:sz w:val="22"/>
                <w:szCs w:val="22"/>
                <w:shd w:val="clear" w:color="auto" w:fill="FFFFFF"/>
              </w:rPr>
              <w:t>Grand Hyatt Washington</w:t>
            </w:r>
          </w:p>
          <w:p w14:paraId="171FDE85"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Washington, D.C.</w:t>
            </w:r>
          </w:p>
        </w:tc>
      </w:tr>
      <w:tr w:rsidR="00D55509" w14:paraId="576C2286" w14:textId="77777777" w:rsidTr="00751E8B">
        <w:tc>
          <w:tcPr>
            <w:tcW w:w="1953" w:type="dxa"/>
          </w:tcPr>
          <w:p w14:paraId="1EA90A7D"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October 10,11,12</w:t>
            </w:r>
          </w:p>
        </w:tc>
        <w:tc>
          <w:tcPr>
            <w:tcW w:w="4145" w:type="dxa"/>
            <w:gridSpan w:val="2"/>
          </w:tcPr>
          <w:p w14:paraId="56042C02" w14:textId="77777777" w:rsidR="00D55509" w:rsidRDefault="00D55509" w:rsidP="00751E8B">
            <w:pPr>
              <w:tabs>
                <w:tab w:val="left" w:pos="162"/>
                <w:tab w:val="left" w:pos="6480"/>
              </w:tabs>
              <w:rPr>
                <w:rFonts w:ascii="Tahoma" w:eastAsiaTheme="minorHAnsi" w:hAnsi="Tahoma" w:cs="Tahoma"/>
                <w:sz w:val="22"/>
                <w:szCs w:val="22"/>
              </w:rPr>
            </w:pPr>
            <w:r>
              <w:rPr>
                <w:rFonts w:ascii="Tahoma" w:eastAsiaTheme="minorHAnsi" w:hAnsi="Tahoma" w:cs="Tahoma"/>
                <w:sz w:val="22"/>
                <w:szCs w:val="22"/>
              </w:rPr>
              <w:t>Fall CTSO FLEX Conference</w:t>
            </w:r>
          </w:p>
        </w:tc>
        <w:tc>
          <w:tcPr>
            <w:tcW w:w="3086" w:type="dxa"/>
            <w:gridSpan w:val="2"/>
          </w:tcPr>
          <w:p w14:paraId="79193751"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Elko, Reno, Las Vegas</w:t>
            </w:r>
          </w:p>
        </w:tc>
      </w:tr>
      <w:tr w:rsidR="00D55509" w14:paraId="39F08EAB" w14:textId="77777777" w:rsidTr="00751E8B">
        <w:tc>
          <w:tcPr>
            <w:tcW w:w="1953" w:type="dxa"/>
          </w:tcPr>
          <w:p w14:paraId="6A755182"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October 15</w:t>
            </w:r>
          </w:p>
        </w:tc>
        <w:tc>
          <w:tcPr>
            <w:tcW w:w="4145" w:type="dxa"/>
            <w:gridSpan w:val="2"/>
          </w:tcPr>
          <w:p w14:paraId="31C4D878" w14:textId="77777777" w:rsidR="00D55509" w:rsidRDefault="00D55509" w:rsidP="00751E8B">
            <w:pPr>
              <w:tabs>
                <w:tab w:val="left" w:pos="162"/>
                <w:tab w:val="left" w:pos="6480"/>
              </w:tabs>
              <w:rPr>
                <w:rFonts w:ascii="Tahoma" w:eastAsiaTheme="minorHAnsi" w:hAnsi="Tahoma" w:cs="Tahoma"/>
                <w:sz w:val="22"/>
                <w:szCs w:val="22"/>
              </w:rPr>
            </w:pPr>
            <w:r>
              <w:rPr>
                <w:rFonts w:ascii="Tahoma" w:eastAsiaTheme="minorHAnsi" w:hAnsi="Tahoma" w:cs="Tahoma"/>
                <w:sz w:val="22"/>
                <w:szCs w:val="22"/>
              </w:rPr>
              <w:t>Initial Affiliation Deadline for HOSA 100 Club Recognition</w:t>
            </w:r>
          </w:p>
          <w:p w14:paraId="67B1512D" w14:textId="77777777" w:rsidR="00D55509" w:rsidRDefault="00D55509" w:rsidP="00751E8B">
            <w:pPr>
              <w:pStyle w:val="ListParagraph"/>
              <w:tabs>
                <w:tab w:val="left" w:pos="162"/>
                <w:tab w:val="left" w:pos="6480"/>
              </w:tabs>
              <w:ind w:left="281"/>
              <w:rPr>
                <w:rFonts w:ascii="Tahoma" w:hAnsi="Tahoma" w:cs="Tahoma"/>
                <w:i/>
                <w:sz w:val="18"/>
                <w:szCs w:val="18"/>
              </w:rPr>
            </w:pPr>
            <w:r>
              <w:rPr>
                <w:rFonts w:ascii="Tahoma" w:hAnsi="Tahoma" w:cs="Tahoma"/>
                <w:i/>
                <w:sz w:val="18"/>
                <w:szCs w:val="18"/>
              </w:rPr>
              <w:t>Initial Affiliation Application Deadline</w:t>
            </w:r>
          </w:p>
          <w:p w14:paraId="18842688" w14:textId="77777777" w:rsidR="00D55509" w:rsidRDefault="00D55509" w:rsidP="00751E8B">
            <w:pPr>
              <w:pStyle w:val="ListParagraph"/>
              <w:tabs>
                <w:tab w:val="left" w:pos="162"/>
                <w:tab w:val="left" w:pos="6480"/>
              </w:tabs>
              <w:ind w:left="281"/>
              <w:rPr>
                <w:rFonts w:ascii="Tahoma" w:hAnsi="Tahoma" w:cs="Tahoma"/>
                <w:i/>
                <w:sz w:val="18"/>
                <w:szCs w:val="18"/>
              </w:rPr>
            </w:pPr>
            <w:r>
              <w:rPr>
                <w:rFonts w:ascii="Tahoma" w:hAnsi="Tahoma" w:cs="Tahoma"/>
                <w:i/>
                <w:sz w:val="18"/>
                <w:szCs w:val="18"/>
              </w:rPr>
              <w:t>Curriculum Package Fees Payment</w:t>
            </w:r>
          </w:p>
          <w:p w14:paraId="20C6FA90" w14:textId="77777777" w:rsidR="00D55509" w:rsidRDefault="00D55509" w:rsidP="00751E8B">
            <w:pPr>
              <w:pStyle w:val="ListParagraph"/>
              <w:tabs>
                <w:tab w:val="left" w:pos="162"/>
                <w:tab w:val="left" w:pos="6480"/>
              </w:tabs>
              <w:ind w:left="281"/>
              <w:rPr>
                <w:rFonts w:ascii="Tahoma" w:hAnsi="Tahoma" w:cs="Tahoma"/>
                <w:i/>
                <w:sz w:val="18"/>
                <w:szCs w:val="18"/>
              </w:rPr>
            </w:pPr>
            <w:r>
              <w:rPr>
                <w:rFonts w:ascii="Tahoma" w:hAnsi="Tahoma" w:cs="Tahoma"/>
                <w:i/>
                <w:sz w:val="18"/>
                <w:szCs w:val="18"/>
              </w:rPr>
              <w:t>Program of Work to Nevada HOSA</w:t>
            </w:r>
          </w:p>
        </w:tc>
        <w:tc>
          <w:tcPr>
            <w:tcW w:w="3086" w:type="dxa"/>
            <w:gridSpan w:val="2"/>
          </w:tcPr>
          <w:p w14:paraId="0C8720E9"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Mail payment to:</w:t>
            </w:r>
          </w:p>
          <w:p w14:paraId="37063FC5"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National HOSA</w:t>
            </w:r>
          </w:p>
          <w:p w14:paraId="05C93A18"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548 Silicon Drive Suite 101</w:t>
            </w:r>
          </w:p>
          <w:p w14:paraId="13C64FD0" w14:textId="77777777" w:rsidR="00D55509" w:rsidRDefault="00D55509" w:rsidP="00751E8B">
            <w:pPr>
              <w:tabs>
                <w:tab w:val="left" w:pos="2160"/>
                <w:tab w:val="left" w:pos="6480"/>
              </w:tabs>
              <w:rPr>
                <w:rFonts w:eastAsiaTheme="minorHAnsi"/>
                <w:sz w:val="22"/>
                <w:szCs w:val="22"/>
              </w:rPr>
            </w:pPr>
            <w:r>
              <w:rPr>
                <w:rFonts w:ascii="Tahoma" w:eastAsiaTheme="minorHAnsi" w:hAnsi="Tahoma" w:cs="Tahoma"/>
                <w:sz w:val="18"/>
                <w:szCs w:val="18"/>
              </w:rPr>
              <w:t>Southlake, TX 76092</w:t>
            </w:r>
          </w:p>
        </w:tc>
      </w:tr>
      <w:tr w:rsidR="00D55509" w14:paraId="4477B342" w14:textId="77777777" w:rsidTr="00751E8B">
        <w:tc>
          <w:tcPr>
            <w:tcW w:w="1953" w:type="dxa"/>
          </w:tcPr>
          <w:p w14:paraId="5C9E011F"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November TBD</w:t>
            </w:r>
          </w:p>
        </w:tc>
        <w:tc>
          <w:tcPr>
            <w:tcW w:w="4145" w:type="dxa"/>
            <w:gridSpan w:val="2"/>
          </w:tcPr>
          <w:p w14:paraId="349DFBA6"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Board of Trustees Meeting</w:t>
            </w:r>
          </w:p>
        </w:tc>
        <w:tc>
          <w:tcPr>
            <w:tcW w:w="3086" w:type="dxa"/>
            <w:gridSpan w:val="2"/>
          </w:tcPr>
          <w:p w14:paraId="2BCBCCAC"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Virtual/In Person</w:t>
            </w:r>
          </w:p>
        </w:tc>
      </w:tr>
      <w:tr w:rsidR="00D55509" w14:paraId="0999820A" w14:textId="77777777" w:rsidTr="00751E8B">
        <w:tc>
          <w:tcPr>
            <w:tcW w:w="1953" w:type="dxa"/>
          </w:tcPr>
          <w:p w14:paraId="3F24BD79"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November 1</w:t>
            </w:r>
          </w:p>
        </w:tc>
        <w:tc>
          <w:tcPr>
            <w:tcW w:w="4145" w:type="dxa"/>
            <w:gridSpan w:val="2"/>
          </w:tcPr>
          <w:p w14:paraId="7F85A445" w14:textId="77777777" w:rsidR="00D55509" w:rsidRDefault="00D55509" w:rsidP="00751E8B">
            <w:pPr>
              <w:tabs>
                <w:tab w:val="left" w:pos="162"/>
                <w:tab w:val="left" w:pos="6480"/>
              </w:tabs>
              <w:rPr>
                <w:rFonts w:ascii="Tahoma" w:eastAsiaTheme="minorHAnsi" w:hAnsi="Tahoma" w:cs="Tahoma"/>
                <w:sz w:val="22"/>
                <w:szCs w:val="22"/>
              </w:rPr>
            </w:pPr>
            <w:r>
              <w:rPr>
                <w:rFonts w:ascii="Tahoma" w:eastAsiaTheme="minorHAnsi" w:hAnsi="Tahoma" w:cs="Tahoma"/>
                <w:sz w:val="22"/>
                <w:szCs w:val="22"/>
              </w:rPr>
              <w:t>State Pin Design Deadline</w:t>
            </w:r>
          </w:p>
          <w:p w14:paraId="44FBD8B0" w14:textId="77777777" w:rsidR="00D55509" w:rsidRDefault="00D55509" w:rsidP="00751E8B">
            <w:pPr>
              <w:pStyle w:val="ListParagraph"/>
              <w:tabs>
                <w:tab w:val="left" w:pos="162"/>
                <w:tab w:val="left" w:pos="6480"/>
              </w:tabs>
              <w:ind w:left="186"/>
              <w:rPr>
                <w:rFonts w:ascii="Tahoma" w:hAnsi="Tahoma" w:cs="Tahoma"/>
                <w:i/>
                <w:sz w:val="18"/>
                <w:szCs w:val="18"/>
              </w:rPr>
            </w:pPr>
            <w:r>
              <w:rPr>
                <w:rFonts w:ascii="Tahoma" w:hAnsi="Tahoma" w:cs="Tahoma"/>
                <w:i/>
                <w:sz w:val="18"/>
                <w:szCs w:val="18"/>
              </w:rPr>
              <w:t>Design entries due by 5:00 p.m.</w:t>
            </w:r>
          </w:p>
        </w:tc>
        <w:tc>
          <w:tcPr>
            <w:tcW w:w="3086" w:type="dxa"/>
            <w:gridSpan w:val="2"/>
          </w:tcPr>
          <w:p w14:paraId="0CB4A7E4"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Submission guidelines available at </w:t>
            </w:r>
            <w:hyperlink r:id="rId44" w:history="1">
              <w:r>
                <w:rPr>
                  <w:rStyle w:val="Hyperlink"/>
                  <w:rFonts w:ascii="Tahoma" w:eastAsiaTheme="minorHAnsi" w:hAnsi="Tahoma" w:cs="Tahoma"/>
                  <w:sz w:val="18"/>
                  <w:szCs w:val="18"/>
                </w:rPr>
                <w:t>https://nevadahosa.org/documents/</w:t>
              </w:r>
            </w:hyperlink>
            <w:r>
              <w:rPr>
                <w:rFonts w:ascii="Tahoma" w:eastAsiaTheme="minorHAnsi" w:hAnsi="Tahoma" w:cs="Tahoma"/>
                <w:sz w:val="22"/>
                <w:szCs w:val="22"/>
              </w:rPr>
              <w:t xml:space="preserve"> </w:t>
            </w:r>
          </w:p>
        </w:tc>
      </w:tr>
      <w:tr w:rsidR="00D55509" w14:paraId="5ABA2E95" w14:textId="77777777" w:rsidTr="00751E8B">
        <w:tc>
          <w:tcPr>
            <w:tcW w:w="1953" w:type="dxa"/>
          </w:tcPr>
          <w:p w14:paraId="611E738D"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November 6-10</w:t>
            </w:r>
          </w:p>
        </w:tc>
        <w:tc>
          <w:tcPr>
            <w:tcW w:w="4145" w:type="dxa"/>
            <w:gridSpan w:val="2"/>
          </w:tcPr>
          <w:p w14:paraId="6843D1B8" w14:textId="77777777" w:rsidR="00D55509" w:rsidRDefault="00D55509" w:rsidP="00751E8B">
            <w:pPr>
              <w:tabs>
                <w:tab w:val="left" w:pos="162"/>
                <w:tab w:val="left" w:pos="6480"/>
              </w:tabs>
              <w:rPr>
                <w:rFonts w:ascii="Tahoma" w:eastAsiaTheme="minorHAnsi" w:hAnsi="Tahoma" w:cs="Tahoma"/>
                <w:sz w:val="22"/>
                <w:szCs w:val="22"/>
              </w:rPr>
            </w:pPr>
            <w:r>
              <w:rPr>
                <w:rFonts w:ascii="Tahoma" w:eastAsiaTheme="minorHAnsi" w:hAnsi="Tahoma" w:cs="Tahoma"/>
                <w:sz w:val="22"/>
                <w:szCs w:val="22"/>
              </w:rPr>
              <w:t>HOSA Week</w:t>
            </w:r>
          </w:p>
        </w:tc>
        <w:tc>
          <w:tcPr>
            <w:tcW w:w="3086" w:type="dxa"/>
            <w:gridSpan w:val="2"/>
          </w:tcPr>
          <w:p w14:paraId="0CD17675" w14:textId="77777777" w:rsidR="00D55509" w:rsidRDefault="00D55509" w:rsidP="00751E8B">
            <w:pPr>
              <w:tabs>
                <w:tab w:val="left" w:pos="2160"/>
                <w:tab w:val="left" w:pos="6480"/>
              </w:tabs>
              <w:rPr>
                <w:rFonts w:ascii="Tahoma" w:eastAsiaTheme="minorHAnsi" w:hAnsi="Tahoma" w:cs="Tahoma"/>
                <w:sz w:val="18"/>
                <w:szCs w:val="18"/>
              </w:rPr>
            </w:pPr>
          </w:p>
        </w:tc>
      </w:tr>
      <w:tr w:rsidR="00D55509" w14:paraId="302E35A6" w14:textId="77777777" w:rsidTr="00751E8B">
        <w:tc>
          <w:tcPr>
            <w:tcW w:w="1953" w:type="dxa"/>
          </w:tcPr>
          <w:p w14:paraId="339A004B"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November 20</w:t>
            </w:r>
          </w:p>
        </w:tc>
        <w:tc>
          <w:tcPr>
            <w:tcW w:w="4145" w:type="dxa"/>
            <w:gridSpan w:val="2"/>
          </w:tcPr>
          <w:p w14:paraId="360A01E2" w14:textId="77777777" w:rsidR="00D55509" w:rsidRDefault="00D55509" w:rsidP="00751E8B">
            <w:pPr>
              <w:tabs>
                <w:tab w:val="left" w:pos="162"/>
                <w:tab w:val="left" w:pos="6480"/>
              </w:tabs>
              <w:rPr>
                <w:rFonts w:ascii="Tahoma" w:eastAsiaTheme="minorHAnsi" w:hAnsi="Tahoma" w:cs="Tahoma"/>
                <w:sz w:val="22"/>
                <w:szCs w:val="22"/>
              </w:rPr>
            </w:pPr>
            <w:r>
              <w:rPr>
                <w:rFonts w:ascii="Tahoma" w:eastAsiaTheme="minorHAnsi" w:hAnsi="Tahoma" w:cs="Tahoma"/>
                <w:sz w:val="22"/>
                <w:szCs w:val="22"/>
              </w:rPr>
              <w:t>2024-2025 State Officer Applications open</w:t>
            </w:r>
          </w:p>
        </w:tc>
        <w:tc>
          <w:tcPr>
            <w:tcW w:w="3086" w:type="dxa"/>
            <w:gridSpan w:val="2"/>
          </w:tcPr>
          <w:p w14:paraId="38F6FD44"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Information will be available at </w:t>
            </w:r>
            <w:hyperlink r:id="rId45" w:history="1">
              <w:r>
                <w:rPr>
                  <w:rStyle w:val="Hyperlink"/>
                  <w:rFonts w:ascii="Tahoma" w:eastAsiaTheme="minorHAnsi" w:hAnsi="Tahoma" w:cs="Tahoma"/>
                  <w:sz w:val="18"/>
                  <w:szCs w:val="18"/>
                </w:rPr>
                <w:t>www.nevadahosa.org/</w:t>
              </w:r>
              <w:r>
                <w:rPr>
                  <w:rStyle w:val="Hyperlink"/>
                  <w:rFonts w:ascii="Tahoma" w:hAnsi="Tahoma" w:cs="Tahoma"/>
                  <w:sz w:val="18"/>
                  <w:szCs w:val="18"/>
                </w:rPr>
                <w:t>state</w:t>
              </w:r>
            </w:hyperlink>
            <w:r>
              <w:rPr>
                <w:rStyle w:val="Hyperlink"/>
                <w:rFonts w:ascii="Tahoma" w:hAnsi="Tahoma" w:cs="Tahoma"/>
                <w:sz w:val="18"/>
                <w:szCs w:val="18"/>
              </w:rPr>
              <w:t xml:space="preserve"> </w:t>
            </w:r>
            <w:proofErr w:type="gramStart"/>
            <w:r>
              <w:rPr>
                <w:rStyle w:val="Hyperlink"/>
                <w:rFonts w:ascii="Tahoma" w:hAnsi="Tahoma" w:cs="Tahoma"/>
                <w:sz w:val="18"/>
                <w:szCs w:val="18"/>
              </w:rPr>
              <w:t>officers</w:t>
            </w:r>
            <w:proofErr w:type="gramEnd"/>
          </w:p>
          <w:p w14:paraId="765EDC16" w14:textId="77777777" w:rsidR="00D55509" w:rsidRDefault="00D55509" w:rsidP="00751E8B">
            <w:pPr>
              <w:tabs>
                <w:tab w:val="left" w:pos="2160"/>
                <w:tab w:val="left" w:pos="6480"/>
              </w:tabs>
              <w:rPr>
                <w:rFonts w:ascii="Tahoma" w:eastAsiaTheme="minorHAnsi" w:hAnsi="Tahoma" w:cs="Tahoma"/>
                <w:sz w:val="18"/>
                <w:szCs w:val="18"/>
                <w:highlight w:val="yellow"/>
              </w:rPr>
            </w:pPr>
          </w:p>
        </w:tc>
      </w:tr>
      <w:tr w:rsidR="00D55509" w14:paraId="3672A7D8" w14:textId="77777777" w:rsidTr="00751E8B">
        <w:tc>
          <w:tcPr>
            <w:tcW w:w="1953" w:type="dxa"/>
          </w:tcPr>
          <w:p w14:paraId="77CCEC4E"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 xml:space="preserve">October 30 – November 17 </w:t>
            </w:r>
          </w:p>
        </w:tc>
        <w:tc>
          <w:tcPr>
            <w:tcW w:w="4145" w:type="dxa"/>
            <w:gridSpan w:val="2"/>
          </w:tcPr>
          <w:p w14:paraId="0B9265B9" w14:textId="77777777" w:rsidR="00D55509" w:rsidRDefault="00D55509" w:rsidP="00751E8B">
            <w:pPr>
              <w:tabs>
                <w:tab w:val="left" w:pos="162"/>
                <w:tab w:val="left" w:pos="6480"/>
              </w:tabs>
              <w:rPr>
                <w:rFonts w:ascii="Tahoma" w:eastAsiaTheme="minorHAnsi" w:hAnsi="Tahoma" w:cs="Tahoma"/>
                <w:sz w:val="22"/>
                <w:szCs w:val="22"/>
              </w:rPr>
            </w:pPr>
            <w:r>
              <w:rPr>
                <w:rFonts w:ascii="Tahoma" w:eastAsiaTheme="minorHAnsi" w:hAnsi="Tahoma" w:cs="Tahoma"/>
                <w:sz w:val="22"/>
                <w:szCs w:val="22"/>
              </w:rPr>
              <w:t>Regional Online Testing Registration Deadline</w:t>
            </w:r>
          </w:p>
          <w:p w14:paraId="0A552794" w14:textId="77777777" w:rsidR="00D55509" w:rsidRDefault="00D55509" w:rsidP="00751E8B">
            <w:pPr>
              <w:pStyle w:val="ListParagraph"/>
              <w:tabs>
                <w:tab w:val="left" w:pos="162"/>
                <w:tab w:val="left" w:pos="6480"/>
              </w:tabs>
              <w:ind w:left="0"/>
              <w:rPr>
                <w:rFonts w:ascii="Tahoma" w:hAnsi="Tahoma" w:cs="Tahoma"/>
              </w:rPr>
            </w:pPr>
          </w:p>
        </w:tc>
        <w:tc>
          <w:tcPr>
            <w:tcW w:w="3086" w:type="dxa"/>
            <w:gridSpan w:val="2"/>
          </w:tcPr>
          <w:p w14:paraId="7FDC032C"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Registration information will be available at </w:t>
            </w:r>
            <w:hyperlink r:id="rId46" w:history="1">
              <w:r>
                <w:rPr>
                  <w:rStyle w:val="Hyperlink"/>
                  <w:rFonts w:ascii="Tahoma" w:eastAsiaTheme="minorHAnsi" w:hAnsi="Tahoma" w:cs="Tahoma"/>
                  <w:sz w:val="18"/>
                  <w:szCs w:val="18"/>
                </w:rPr>
                <w:t>www.nevadahosa.org</w:t>
              </w:r>
            </w:hyperlink>
            <w:r>
              <w:rPr>
                <w:rFonts w:ascii="Tahoma" w:eastAsiaTheme="minorHAnsi" w:hAnsi="Tahoma" w:cs="Tahoma"/>
                <w:sz w:val="18"/>
                <w:szCs w:val="18"/>
              </w:rPr>
              <w:t xml:space="preserve"> </w:t>
            </w:r>
          </w:p>
        </w:tc>
      </w:tr>
      <w:tr w:rsidR="00D55509" w14:paraId="302B82EE" w14:textId="77777777" w:rsidTr="00751E8B">
        <w:tc>
          <w:tcPr>
            <w:tcW w:w="1953" w:type="dxa"/>
          </w:tcPr>
          <w:p w14:paraId="679DE2DB"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November 27 – December 15</w:t>
            </w:r>
          </w:p>
        </w:tc>
        <w:tc>
          <w:tcPr>
            <w:tcW w:w="4145" w:type="dxa"/>
            <w:gridSpan w:val="2"/>
          </w:tcPr>
          <w:p w14:paraId="2F14E026" w14:textId="77777777" w:rsidR="00D55509" w:rsidRDefault="00D55509" w:rsidP="00751E8B">
            <w:pPr>
              <w:tabs>
                <w:tab w:val="left" w:pos="162"/>
                <w:tab w:val="left" w:pos="6480"/>
              </w:tabs>
              <w:rPr>
                <w:rFonts w:ascii="Tahoma" w:eastAsiaTheme="minorHAnsi" w:hAnsi="Tahoma" w:cs="Tahoma"/>
                <w:sz w:val="22"/>
                <w:szCs w:val="22"/>
              </w:rPr>
            </w:pPr>
            <w:r>
              <w:rPr>
                <w:rFonts w:ascii="Tahoma" w:eastAsiaTheme="minorHAnsi" w:hAnsi="Tahoma" w:cs="Tahoma"/>
                <w:sz w:val="22"/>
                <w:szCs w:val="22"/>
              </w:rPr>
              <w:t>Regional Online Testing Window</w:t>
            </w:r>
          </w:p>
        </w:tc>
        <w:tc>
          <w:tcPr>
            <w:tcW w:w="3086" w:type="dxa"/>
            <w:gridSpan w:val="2"/>
          </w:tcPr>
          <w:p w14:paraId="4EE7DD8E"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Results will be released after testing window closes </w:t>
            </w:r>
          </w:p>
        </w:tc>
      </w:tr>
      <w:bookmarkEnd w:id="26"/>
      <w:tr w:rsidR="00D55509" w14:paraId="04AB6F67" w14:textId="77777777" w:rsidTr="00751E8B">
        <w:tc>
          <w:tcPr>
            <w:tcW w:w="1953" w:type="dxa"/>
          </w:tcPr>
          <w:p w14:paraId="104A9EFC"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 xml:space="preserve">January TBD </w:t>
            </w:r>
          </w:p>
        </w:tc>
        <w:tc>
          <w:tcPr>
            <w:tcW w:w="4145" w:type="dxa"/>
            <w:gridSpan w:val="2"/>
          </w:tcPr>
          <w:p w14:paraId="19C1D7B5"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SLC State Officer Planning Meeting</w:t>
            </w:r>
          </w:p>
          <w:p w14:paraId="3C7CEA09" w14:textId="77777777" w:rsidR="00D55509" w:rsidRDefault="00D55509" w:rsidP="00751E8B">
            <w:pPr>
              <w:pStyle w:val="ListParagraph"/>
              <w:tabs>
                <w:tab w:val="left" w:pos="162"/>
                <w:tab w:val="left" w:pos="6480"/>
              </w:tabs>
              <w:ind w:left="136"/>
              <w:rPr>
                <w:rFonts w:ascii="Tahoma" w:eastAsiaTheme="minorHAnsi" w:hAnsi="Tahoma" w:cs="Tahoma"/>
              </w:rPr>
            </w:pPr>
            <w:r>
              <w:rPr>
                <w:rFonts w:ascii="Tahoma" w:eastAsiaTheme="minorHAnsi" w:hAnsi="Tahoma" w:cs="Tahoma"/>
                <w:i/>
                <w:sz w:val="18"/>
                <w:szCs w:val="18"/>
              </w:rPr>
              <w:t>State officers only</w:t>
            </w:r>
          </w:p>
        </w:tc>
        <w:tc>
          <w:tcPr>
            <w:tcW w:w="3086" w:type="dxa"/>
            <w:gridSpan w:val="2"/>
          </w:tcPr>
          <w:p w14:paraId="1F2B265A"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Nugget Casino Resort</w:t>
            </w:r>
          </w:p>
          <w:p w14:paraId="556AFE52"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Reno, NV</w:t>
            </w:r>
          </w:p>
        </w:tc>
      </w:tr>
      <w:tr w:rsidR="00D55509" w14:paraId="51F88C0A" w14:textId="77777777" w:rsidTr="00751E8B">
        <w:tc>
          <w:tcPr>
            <w:tcW w:w="1953" w:type="dxa"/>
          </w:tcPr>
          <w:p w14:paraId="3FDD6D34"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January 13</w:t>
            </w:r>
          </w:p>
        </w:tc>
        <w:tc>
          <w:tcPr>
            <w:tcW w:w="4145" w:type="dxa"/>
            <w:gridSpan w:val="2"/>
          </w:tcPr>
          <w:p w14:paraId="2CB332DE"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Curriculum Fees Deadline to be eligible for Online Testing</w:t>
            </w:r>
          </w:p>
          <w:p w14:paraId="71B3335B" w14:textId="77777777" w:rsidR="00D55509" w:rsidRDefault="00D55509" w:rsidP="00751E8B">
            <w:pPr>
              <w:tabs>
                <w:tab w:val="left" w:pos="162"/>
                <w:tab w:val="left" w:pos="6480"/>
              </w:tabs>
              <w:rPr>
                <w:rFonts w:ascii="Tahoma" w:eastAsiaTheme="minorHAnsi" w:hAnsi="Tahoma" w:cs="Tahoma"/>
                <w:sz w:val="22"/>
                <w:szCs w:val="22"/>
              </w:rPr>
            </w:pPr>
            <w:r>
              <w:rPr>
                <w:rFonts w:ascii="Tahoma" w:eastAsiaTheme="minorHAnsi" w:hAnsi="Tahoma" w:cs="Tahoma"/>
                <w:i/>
                <w:sz w:val="18"/>
                <w:szCs w:val="18"/>
              </w:rPr>
              <w:t>Online testing for Health Science events only</w:t>
            </w:r>
          </w:p>
        </w:tc>
        <w:tc>
          <w:tcPr>
            <w:tcW w:w="3086" w:type="dxa"/>
            <w:gridSpan w:val="2"/>
          </w:tcPr>
          <w:p w14:paraId="02C6198E"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Affiliation Instructions available at </w:t>
            </w:r>
            <w:hyperlink r:id="rId47" w:history="1">
              <w:r>
                <w:rPr>
                  <w:rStyle w:val="Hyperlink"/>
                  <w:rFonts w:ascii="Tahoma" w:eastAsiaTheme="minorHAnsi" w:hAnsi="Tahoma" w:cs="Tahoma"/>
                  <w:sz w:val="18"/>
                  <w:szCs w:val="18"/>
                </w:rPr>
                <w:t>www.nevadahosa.org/affiliation</w:t>
              </w:r>
            </w:hyperlink>
            <w:r>
              <w:rPr>
                <w:rFonts w:ascii="Tahoma" w:eastAsiaTheme="minorHAnsi" w:hAnsi="Tahoma" w:cs="Tahoma"/>
                <w:sz w:val="18"/>
                <w:szCs w:val="18"/>
              </w:rPr>
              <w:t xml:space="preserve"> </w:t>
            </w:r>
          </w:p>
          <w:p w14:paraId="04CF1ADB"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Mail payment to:</w:t>
            </w:r>
          </w:p>
          <w:p w14:paraId="1845F4DE"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National HOSA</w:t>
            </w:r>
          </w:p>
          <w:p w14:paraId="4ECFA0AF"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548 Silicon Drive Suite 101</w:t>
            </w:r>
          </w:p>
          <w:p w14:paraId="0E544570"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Southlake, TX 76092</w:t>
            </w:r>
          </w:p>
        </w:tc>
      </w:tr>
      <w:tr w:rsidR="00D55509" w14:paraId="2FF89602" w14:textId="77777777" w:rsidTr="00751E8B">
        <w:tc>
          <w:tcPr>
            <w:tcW w:w="1953" w:type="dxa"/>
          </w:tcPr>
          <w:p w14:paraId="472137DF"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January 2 – 13</w:t>
            </w:r>
          </w:p>
        </w:tc>
        <w:tc>
          <w:tcPr>
            <w:tcW w:w="4145" w:type="dxa"/>
            <w:gridSpan w:val="2"/>
          </w:tcPr>
          <w:p w14:paraId="6069307D"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Online Testing Registration Window</w:t>
            </w:r>
          </w:p>
          <w:p w14:paraId="3E761A61" w14:textId="77777777" w:rsidR="00D55509" w:rsidRDefault="00D55509" w:rsidP="00751E8B">
            <w:pPr>
              <w:pStyle w:val="ListParagraph"/>
              <w:tabs>
                <w:tab w:val="left" w:pos="2160"/>
                <w:tab w:val="left" w:pos="6480"/>
              </w:tabs>
              <w:ind w:left="0"/>
              <w:contextualSpacing/>
              <w:rPr>
                <w:rFonts w:ascii="Tahoma" w:hAnsi="Tahoma" w:cs="Tahoma"/>
                <w:i/>
                <w:sz w:val="18"/>
                <w:szCs w:val="18"/>
              </w:rPr>
            </w:pPr>
            <w:r>
              <w:rPr>
                <w:rFonts w:ascii="Tahoma" w:hAnsi="Tahoma" w:cs="Tahoma"/>
                <w:i/>
                <w:sz w:val="18"/>
                <w:szCs w:val="18"/>
              </w:rPr>
              <w:t>Online testing for Health Science events only</w:t>
            </w:r>
          </w:p>
          <w:p w14:paraId="53DED573"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i/>
                <w:sz w:val="18"/>
                <w:szCs w:val="18"/>
              </w:rPr>
              <w:t>Members must have paid curriculum fees to register</w:t>
            </w:r>
          </w:p>
        </w:tc>
        <w:tc>
          <w:tcPr>
            <w:tcW w:w="3086" w:type="dxa"/>
            <w:gridSpan w:val="2"/>
          </w:tcPr>
          <w:p w14:paraId="26AF914B"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Registration Packet </w:t>
            </w:r>
          </w:p>
          <w:p w14:paraId="3865AF08"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will be available at </w:t>
            </w:r>
            <w:hyperlink r:id="rId48" w:history="1">
              <w:r>
                <w:rPr>
                  <w:rStyle w:val="Hyperlink"/>
                  <w:rFonts w:ascii="Tahoma" w:eastAsiaTheme="minorHAnsi" w:hAnsi="Tahoma" w:cs="Tahoma"/>
                  <w:sz w:val="18"/>
                  <w:szCs w:val="18"/>
                </w:rPr>
                <w:t>www.nevadahosa.org</w:t>
              </w:r>
            </w:hyperlink>
            <w:r>
              <w:rPr>
                <w:rFonts w:ascii="Tahoma" w:eastAsiaTheme="minorHAnsi" w:hAnsi="Tahoma" w:cs="Tahoma"/>
                <w:sz w:val="18"/>
                <w:szCs w:val="18"/>
              </w:rPr>
              <w:t xml:space="preserve">  </w:t>
            </w:r>
          </w:p>
        </w:tc>
      </w:tr>
      <w:tr w:rsidR="00D55509" w14:paraId="002CD7C9" w14:textId="77777777" w:rsidTr="00751E8B">
        <w:tc>
          <w:tcPr>
            <w:tcW w:w="1953" w:type="dxa"/>
          </w:tcPr>
          <w:p w14:paraId="6E9F84DE"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January 16 – 27</w:t>
            </w:r>
          </w:p>
        </w:tc>
        <w:tc>
          <w:tcPr>
            <w:tcW w:w="4145" w:type="dxa"/>
            <w:gridSpan w:val="2"/>
          </w:tcPr>
          <w:p w14:paraId="78B9370D"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Online Testing Open</w:t>
            </w:r>
          </w:p>
          <w:p w14:paraId="7481D80B" w14:textId="77777777" w:rsidR="00D55509" w:rsidRDefault="00D55509" w:rsidP="00751E8B">
            <w:pPr>
              <w:pStyle w:val="ListParagraph"/>
              <w:tabs>
                <w:tab w:val="left" w:pos="2160"/>
                <w:tab w:val="left" w:pos="6480"/>
              </w:tabs>
              <w:ind w:left="0"/>
              <w:contextualSpacing/>
              <w:rPr>
                <w:rFonts w:ascii="Tahoma" w:hAnsi="Tahoma" w:cs="Tahoma"/>
                <w:i/>
                <w:sz w:val="18"/>
                <w:szCs w:val="18"/>
              </w:rPr>
            </w:pPr>
            <w:r>
              <w:rPr>
                <w:rFonts w:ascii="Tahoma" w:hAnsi="Tahoma" w:cs="Tahoma"/>
                <w:i/>
                <w:sz w:val="18"/>
                <w:szCs w:val="18"/>
              </w:rPr>
              <w:t>Online testing for Health Science events only</w:t>
            </w:r>
          </w:p>
          <w:p w14:paraId="344A149C"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i/>
                <w:sz w:val="18"/>
                <w:szCs w:val="18"/>
              </w:rPr>
              <w:t>Members must have paid curriculum fees to test</w:t>
            </w:r>
          </w:p>
        </w:tc>
        <w:tc>
          <w:tcPr>
            <w:tcW w:w="3086" w:type="dxa"/>
            <w:gridSpan w:val="2"/>
          </w:tcPr>
          <w:p w14:paraId="19056CD5"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Instructions will be provided to registered chapters</w:t>
            </w:r>
          </w:p>
        </w:tc>
      </w:tr>
      <w:tr w:rsidR="00D55509" w14:paraId="1446819C" w14:textId="77777777" w:rsidTr="00751E8B">
        <w:tc>
          <w:tcPr>
            <w:tcW w:w="1953" w:type="dxa"/>
          </w:tcPr>
          <w:p w14:paraId="535EFA88"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January 30</w:t>
            </w:r>
          </w:p>
        </w:tc>
        <w:tc>
          <w:tcPr>
            <w:tcW w:w="4145" w:type="dxa"/>
            <w:gridSpan w:val="2"/>
          </w:tcPr>
          <w:p w14:paraId="7DBE1C4E"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 xml:space="preserve">Online Testing Results Announced </w:t>
            </w:r>
          </w:p>
        </w:tc>
        <w:tc>
          <w:tcPr>
            <w:tcW w:w="3086" w:type="dxa"/>
            <w:gridSpan w:val="2"/>
          </w:tcPr>
          <w:p w14:paraId="0150CFF4"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Results will be emailed to advisors and posted at </w:t>
            </w:r>
            <w:hyperlink r:id="rId49" w:history="1">
              <w:r>
                <w:rPr>
                  <w:rStyle w:val="Hyperlink"/>
                  <w:rFonts w:ascii="Tahoma" w:eastAsiaTheme="minorHAnsi" w:hAnsi="Tahoma" w:cs="Tahoma"/>
                  <w:sz w:val="18"/>
                  <w:szCs w:val="18"/>
                </w:rPr>
                <w:t>www.nevadahosa.org</w:t>
              </w:r>
            </w:hyperlink>
            <w:r>
              <w:rPr>
                <w:rFonts w:ascii="Tahoma" w:eastAsiaTheme="minorHAnsi" w:hAnsi="Tahoma" w:cs="Tahoma"/>
                <w:sz w:val="18"/>
                <w:szCs w:val="18"/>
              </w:rPr>
              <w:t xml:space="preserve"> </w:t>
            </w:r>
          </w:p>
        </w:tc>
      </w:tr>
      <w:tr w:rsidR="00D55509" w14:paraId="09BB35E0" w14:textId="77777777" w:rsidTr="00751E8B">
        <w:tc>
          <w:tcPr>
            <w:tcW w:w="1984" w:type="dxa"/>
            <w:gridSpan w:val="2"/>
            <w:shd w:val="clear" w:color="auto" w:fill="126289"/>
          </w:tcPr>
          <w:p w14:paraId="6FE6F977" w14:textId="77777777" w:rsidR="00D55509" w:rsidRDefault="00D55509" w:rsidP="00751E8B">
            <w:pPr>
              <w:tabs>
                <w:tab w:val="left" w:pos="2160"/>
                <w:tab w:val="left" w:pos="6480"/>
              </w:tabs>
              <w:rPr>
                <w:rFonts w:ascii="Tahoma" w:eastAsiaTheme="minorHAnsi" w:hAnsi="Tahoma" w:cs="Tahoma"/>
                <w:sz w:val="22"/>
                <w:szCs w:val="22"/>
              </w:rPr>
            </w:pPr>
            <w:bookmarkStart w:id="30" w:name="_Hlk105666242"/>
            <w:bookmarkEnd w:id="27"/>
            <w:r>
              <w:rPr>
                <w:rFonts w:ascii="Aldo" w:eastAsiaTheme="minorHAnsi" w:hAnsi="Aldo" w:cs="Tahoma"/>
                <w:b/>
                <w:color w:val="FFFFFF" w:themeColor="background1"/>
                <w:sz w:val="32"/>
                <w:szCs w:val="32"/>
              </w:rPr>
              <w:t>Date</w:t>
            </w:r>
          </w:p>
        </w:tc>
        <w:tc>
          <w:tcPr>
            <w:tcW w:w="4140" w:type="dxa"/>
            <w:gridSpan w:val="2"/>
            <w:shd w:val="clear" w:color="auto" w:fill="126289"/>
          </w:tcPr>
          <w:p w14:paraId="0AFD2DA0" w14:textId="77777777" w:rsidR="00D55509" w:rsidRDefault="00D55509" w:rsidP="00751E8B">
            <w:pPr>
              <w:tabs>
                <w:tab w:val="left" w:pos="2160"/>
                <w:tab w:val="left" w:pos="6480"/>
              </w:tabs>
              <w:rPr>
                <w:rFonts w:ascii="Tahoma" w:eastAsiaTheme="minorHAnsi" w:hAnsi="Tahoma" w:cs="Tahoma"/>
                <w:sz w:val="22"/>
                <w:szCs w:val="22"/>
              </w:rPr>
            </w:pPr>
            <w:r>
              <w:rPr>
                <w:rFonts w:ascii="Aldo" w:eastAsiaTheme="minorHAnsi" w:hAnsi="Aldo" w:cs="Tahoma"/>
                <w:b/>
                <w:color w:val="FFFFFF" w:themeColor="background1"/>
                <w:sz w:val="32"/>
                <w:szCs w:val="32"/>
              </w:rPr>
              <w:t>Activity</w:t>
            </w:r>
          </w:p>
        </w:tc>
        <w:tc>
          <w:tcPr>
            <w:tcW w:w="3060" w:type="dxa"/>
            <w:shd w:val="clear" w:color="auto" w:fill="126289"/>
          </w:tcPr>
          <w:p w14:paraId="2DCC17D6" w14:textId="77777777" w:rsidR="00D55509" w:rsidRDefault="00D55509" w:rsidP="00751E8B">
            <w:pPr>
              <w:tabs>
                <w:tab w:val="left" w:pos="2160"/>
                <w:tab w:val="left" w:pos="6480"/>
              </w:tabs>
              <w:rPr>
                <w:rFonts w:ascii="Tahoma" w:eastAsiaTheme="minorHAnsi" w:hAnsi="Tahoma" w:cs="Tahoma"/>
                <w:sz w:val="18"/>
                <w:szCs w:val="18"/>
              </w:rPr>
            </w:pPr>
            <w:r>
              <w:rPr>
                <w:rFonts w:ascii="Aldo" w:eastAsiaTheme="minorHAnsi" w:hAnsi="Aldo" w:cs="Tahoma"/>
                <w:b/>
                <w:color w:val="FFFFFF" w:themeColor="background1"/>
                <w:sz w:val="32"/>
                <w:szCs w:val="32"/>
              </w:rPr>
              <w:t>Location/Notes</w:t>
            </w:r>
          </w:p>
        </w:tc>
      </w:tr>
      <w:tr w:rsidR="00D55509" w14:paraId="3AA905CC" w14:textId="77777777" w:rsidTr="00751E8B">
        <w:tc>
          <w:tcPr>
            <w:tcW w:w="1984" w:type="dxa"/>
            <w:gridSpan w:val="2"/>
          </w:tcPr>
          <w:p w14:paraId="6E0E90A3"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lastRenderedPageBreak/>
              <w:t>January 26</w:t>
            </w:r>
          </w:p>
        </w:tc>
        <w:tc>
          <w:tcPr>
            <w:tcW w:w="4140" w:type="dxa"/>
            <w:gridSpan w:val="2"/>
          </w:tcPr>
          <w:p w14:paraId="3FCFBB3F"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State Officer Application Due</w:t>
            </w:r>
          </w:p>
        </w:tc>
        <w:tc>
          <w:tcPr>
            <w:tcW w:w="3060" w:type="dxa"/>
          </w:tcPr>
          <w:p w14:paraId="1F4F2772"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State Officer Candidate Packet and Application will be available at </w:t>
            </w:r>
            <w:hyperlink r:id="rId50" w:history="1">
              <w:r>
                <w:rPr>
                  <w:rStyle w:val="Hyperlink"/>
                  <w:rFonts w:ascii="Tahoma" w:eastAsiaTheme="minorHAnsi" w:hAnsi="Tahoma" w:cs="Tahoma"/>
                  <w:sz w:val="18"/>
                  <w:szCs w:val="18"/>
                </w:rPr>
                <w:t>https://nevadahosa.org/state-officers/</w:t>
              </w:r>
            </w:hyperlink>
            <w:r>
              <w:rPr>
                <w:rFonts w:ascii="Tahoma" w:eastAsiaTheme="minorHAnsi" w:hAnsi="Tahoma" w:cs="Tahoma"/>
                <w:sz w:val="18"/>
                <w:szCs w:val="18"/>
              </w:rPr>
              <w:t xml:space="preserve"> </w:t>
            </w:r>
          </w:p>
        </w:tc>
      </w:tr>
      <w:tr w:rsidR="00D55509" w14:paraId="1F0EFF57" w14:textId="77777777" w:rsidTr="00751E8B">
        <w:tc>
          <w:tcPr>
            <w:tcW w:w="1984" w:type="dxa"/>
            <w:gridSpan w:val="2"/>
          </w:tcPr>
          <w:p w14:paraId="01504498"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January 30 - February 10</w:t>
            </w:r>
          </w:p>
        </w:tc>
        <w:tc>
          <w:tcPr>
            <w:tcW w:w="4140" w:type="dxa"/>
            <w:gridSpan w:val="2"/>
          </w:tcPr>
          <w:p w14:paraId="7F643AC1"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 xml:space="preserve">State Leadership Conference </w:t>
            </w:r>
          </w:p>
          <w:p w14:paraId="432EFF84"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Registration Window</w:t>
            </w:r>
          </w:p>
          <w:p w14:paraId="7D0D44A4"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i/>
                <w:sz w:val="18"/>
                <w:szCs w:val="18"/>
              </w:rPr>
              <w:t xml:space="preserve">Attendees must submit curriculum fees to participate </w:t>
            </w:r>
          </w:p>
        </w:tc>
        <w:tc>
          <w:tcPr>
            <w:tcW w:w="3060" w:type="dxa"/>
          </w:tcPr>
          <w:p w14:paraId="010F31AE"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Registration Packet </w:t>
            </w:r>
          </w:p>
          <w:p w14:paraId="3EF19B7B"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will be available at </w:t>
            </w:r>
            <w:hyperlink r:id="rId51" w:history="1">
              <w:r>
                <w:rPr>
                  <w:rStyle w:val="Hyperlink"/>
                  <w:rFonts w:ascii="Tahoma" w:eastAsiaTheme="minorHAnsi" w:hAnsi="Tahoma" w:cs="Tahoma"/>
                  <w:sz w:val="18"/>
                  <w:szCs w:val="18"/>
                </w:rPr>
                <w:t>www.nevadahosa.org</w:t>
              </w:r>
            </w:hyperlink>
            <w:r>
              <w:rPr>
                <w:rFonts w:ascii="Tahoma" w:eastAsiaTheme="minorHAnsi" w:hAnsi="Tahoma" w:cs="Tahoma"/>
                <w:sz w:val="18"/>
                <w:szCs w:val="18"/>
              </w:rPr>
              <w:t xml:space="preserve"> </w:t>
            </w:r>
          </w:p>
          <w:p w14:paraId="55E68B29" w14:textId="77777777" w:rsidR="00D55509" w:rsidRDefault="00D55509" w:rsidP="00751E8B">
            <w:pPr>
              <w:tabs>
                <w:tab w:val="left" w:pos="2160"/>
                <w:tab w:val="left" w:pos="6480"/>
              </w:tabs>
              <w:rPr>
                <w:rFonts w:ascii="Tahoma" w:eastAsiaTheme="minorHAnsi" w:hAnsi="Tahoma" w:cs="Tahoma"/>
                <w:sz w:val="18"/>
                <w:szCs w:val="18"/>
              </w:rPr>
            </w:pPr>
          </w:p>
          <w:p w14:paraId="08758228" w14:textId="77777777" w:rsidR="00D55509" w:rsidRDefault="00D55509" w:rsidP="00751E8B">
            <w:pPr>
              <w:tabs>
                <w:tab w:val="left" w:pos="2160"/>
                <w:tab w:val="left" w:pos="6480"/>
              </w:tabs>
              <w:rPr>
                <w:rFonts w:ascii="Tahoma" w:eastAsiaTheme="minorHAnsi" w:hAnsi="Tahoma" w:cs="Tahoma"/>
                <w:sz w:val="18"/>
                <w:szCs w:val="18"/>
              </w:rPr>
            </w:pPr>
          </w:p>
        </w:tc>
      </w:tr>
      <w:tr w:rsidR="00D55509" w14:paraId="5BD0D7AE" w14:textId="77777777" w:rsidTr="00751E8B">
        <w:tc>
          <w:tcPr>
            <w:tcW w:w="1984" w:type="dxa"/>
            <w:gridSpan w:val="2"/>
          </w:tcPr>
          <w:p w14:paraId="1D667909" w14:textId="77777777" w:rsidR="00D55509" w:rsidRDefault="00D55509" w:rsidP="00751E8B">
            <w:pPr>
              <w:tabs>
                <w:tab w:val="left" w:pos="2160"/>
                <w:tab w:val="left" w:pos="6480"/>
              </w:tabs>
              <w:rPr>
                <w:rFonts w:ascii="Tahoma" w:eastAsiaTheme="minorHAnsi" w:hAnsi="Tahoma" w:cs="Tahoma"/>
                <w:sz w:val="22"/>
                <w:szCs w:val="22"/>
              </w:rPr>
            </w:pPr>
            <w:bookmarkStart w:id="31" w:name="_Hlk521504631"/>
            <w:r>
              <w:rPr>
                <w:rFonts w:ascii="Tahoma" w:eastAsiaTheme="minorHAnsi" w:hAnsi="Tahoma" w:cs="Tahoma"/>
                <w:sz w:val="22"/>
                <w:szCs w:val="22"/>
              </w:rPr>
              <w:t>February 1</w:t>
            </w:r>
          </w:p>
        </w:tc>
        <w:tc>
          <w:tcPr>
            <w:tcW w:w="4140" w:type="dxa"/>
            <w:gridSpan w:val="2"/>
          </w:tcPr>
          <w:p w14:paraId="7F3E0C3B" w14:textId="77777777" w:rsidR="00D55509" w:rsidRDefault="00D55509" w:rsidP="00751E8B">
            <w:pPr>
              <w:pStyle w:val="ListParagraph"/>
              <w:tabs>
                <w:tab w:val="left" w:pos="2160"/>
                <w:tab w:val="left" w:pos="6480"/>
              </w:tabs>
              <w:ind w:left="0"/>
              <w:contextualSpacing/>
              <w:rPr>
                <w:rFonts w:ascii="Tahoma" w:hAnsi="Tahoma" w:cs="Tahoma"/>
                <w:i/>
                <w:sz w:val="18"/>
                <w:szCs w:val="18"/>
              </w:rPr>
            </w:pPr>
            <w:r>
              <w:rPr>
                <w:rFonts w:ascii="Tahoma" w:hAnsi="Tahoma" w:cs="Tahoma"/>
                <w:i/>
                <w:sz w:val="18"/>
                <w:szCs w:val="18"/>
              </w:rPr>
              <w:t>All NV HOSA Recognition Events, Awards, Scholarship application DUE</w:t>
            </w:r>
          </w:p>
        </w:tc>
        <w:tc>
          <w:tcPr>
            <w:tcW w:w="3060" w:type="dxa"/>
          </w:tcPr>
          <w:p w14:paraId="0A683BF5"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Complete Form on www.nvhosa.org</w:t>
            </w:r>
          </w:p>
        </w:tc>
      </w:tr>
      <w:tr w:rsidR="00D55509" w14:paraId="72B6ABA3" w14:textId="77777777" w:rsidTr="00751E8B">
        <w:tc>
          <w:tcPr>
            <w:tcW w:w="1984" w:type="dxa"/>
            <w:gridSpan w:val="2"/>
          </w:tcPr>
          <w:p w14:paraId="75EF1875"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February 10</w:t>
            </w:r>
          </w:p>
        </w:tc>
        <w:tc>
          <w:tcPr>
            <w:tcW w:w="4140" w:type="dxa"/>
            <w:gridSpan w:val="2"/>
          </w:tcPr>
          <w:p w14:paraId="708A3012"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 xml:space="preserve">Curriculum Fees Deadline </w:t>
            </w:r>
          </w:p>
          <w:p w14:paraId="00630E37"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to be eligible to compete</w:t>
            </w:r>
          </w:p>
          <w:p w14:paraId="73250834" w14:textId="77777777" w:rsidR="00D55509" w:rsidRDefault="00D55509" w:rsidP="00751E8B">
            <w:pPr>
              <w:pStyle w:val="ListParagraph"/>
              <w:tabs>
                <w:tab w:val="left" w:pos="2160"/>
                <w:tab w:val="left" w:pos="6480"/>
              </w:tabs>
              <w:ind w:left="0"/>
              <w:contextualSpacing/>
              <w:rPr>
                <w:rFonts w:ascii="Tahoma" w:hAnsi="Tahoma" w:cs="Tahoma"/>
                <w:i/>
                <w:sz w:val="18"/>
                <w:szCs w:val="18"/>
              </w:rPr>
            </w:pPr>
            <w:r>
              <w:rPr>
                <w:rFonts w:ascii="Tahoma" w:hAnsi="Tahoma" w:cs="Tahoma"/>
                <w:i/>
                <w:sz w:val="18"/>
                <w:szCs w:val="18"/>
              </w:rPr>
              <w:t>Must submit curriculum fees by this deadline to be eligible to compete at SLC</w:t>
            </w:r>
          </w:p>
        </w:tc>
        <w:tc>
          <w:tcPr>
            <w:tcW w:w="3060" w:type="dxa"/>
          </w:tcPr>
          <w:p w14:paraId="6EB8A3E2"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Affiliation Instructions available at </w:t>
            </w:r>
            <w:hyperlink r:id="rId52" w:history="1">
              <w:r>
                <w:rPr>
                  <w:rStyle w:val="Hyperlink"/>
                  <w:rFonts w:ascii="Tahoma" w:eastAsiaTheme="minorHAnsi" w:hAnsi="Tahoma" w:cs="Tahoma"/>
                  <w:sz w:val="18"/>
                  <w:szCs w:val="18"/>
                </w:rPr>
                <w:t>www.nevadahosa.org/affiliation</w:t>
              </w:r>
            </w:hyperlink>
            <w:r>
              <w:rPr>
                <w:rFonts w:ascii="Tahoma" w:eastAsiaTheme="minorHAnsi" w:hAnsi="Tahoma" w:cs="Tahoma"/>
                <w:sz w:val="18"/>
                <w:szCs w:val="18"/>
              </w:rPr>
              <w:t xml:space="preserve"> </w:t>
            </w:r>
          </w:p>
          <w:p w14:paraId="3C73FA08" w14:textId="77777777" w:rsidR="00D55509" w:rsidRDefault="00D55509" w:rsidP="00751E8B">
            <w:pPr>
              <w:tabs>
                <w:tab w:val="left" w:pos="2160"/>
                <w:tab w:val="left" w:pos="6480"/>
              </w:tabs>
              <w:rPr>
                <w:rFonts w:ascii="Tahoma" w:eastAsiaTheme="minorHAnsi" w:hAnsi="Tahoma" w:cs="Tahoma"/>
                <w:sz w:val="18"/>
                <w:szCs w:val="18"/>
              </w:rPr>
            </w:pPr>
          </w:p>
          <w:p w14:paraId="484BD228"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Mail payment to:</w:t>
            </w:r>
          </w:p>
          <w:p w14:paraId="1FCA2CCA"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National HOSA</w:t>
            </w:r>
          </w:p>
          <w:p w14:paraId="2A24F635"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548 Silicon Drive Suite 101</w:t>
            </w:r>
          </w:p>
          <w:p w14:paraId="67062B44"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Southlake, TX 76092</w:t>
            </w:r>
          </w:p>
        </w:tc>
      </w:tr>
      <w:tr w:rsidR="00D55509" w14:paraId="5AB0084A" w14:textId="77777777" w:rsidTr="00751E8B">
        <w:tc>
          <w:tcPr>
            <w:tcW w:w="1984" w:type="dxa"/>
            <w:gridSpan w:val="2"/>
          </w:tcPr>
          <w:p w14:paraId="64E3878B"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February 10</w:t>
            </w:r>
          </w:p>
        </w:tc>
        <w:tc>
          <w:tcPr>
            <w:tcW w:w="4140" w:type="dxa"/>
            <w:gridSpan w:val="2"/>
          </w:tcPr>
          <w:p w14:paraId="07D3DF1A"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National Officer Candidate Applications due to Nevada HOSA</w:t>
            </w:r>
          </w:p>
        </w:tc>
        <w:tc>
          <w:tcPr>
            <w:tcW w:w="3060" w:type="dxa"/>
          </w:tcPr>
          <w:p w14:paraId="6622A8BB"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National Officer Candidate Packet and Application will be available from State Advisor via email </w:t>
            </w:r>
          </w:p>
        </w:tc>
      </w:tr>
      <w:tr w:rsidR="00D55509" w14:paraId="0C5C5CC8" w14:textId="77777777" w:rsidTr="00751E8B">
        <w:tc>
          <w:tcPr>
            <w:tcW w:w="1984" w:type="dxa"/>
            <w:gridSpan w:val="2"/>
          </w:tcPr>
          <w:p w14:paraId="2E3AF07A"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February 24, 2024</w:t>
            </w:r>
          </w:p>
        </w:tc>
        <w:tc>
          <w:tcPr>
            <w:tcW w:w="4140" w:type="dxa"/>
            <w:gridSpan w:val="2"/>
          </w:tcPr>
          <w:p w14:paraId="262839E2"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Nevada HOSA, Inc. Board of Trustees Meeting</w:t>
            </w:r>
          </w:p>
        </w:tc>
        <w:tc>
          <w:tcPr>
            <w:tcW w:w="3060" w:type="dxa"/>
          </w:tcPr>
          <w:p w14:paraId="70416A77"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Nugget Hotel</w:t>
            </w:r>
          </w:p>
          <w:p w14:paraId="189E4F7E"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Reno, NV</w:t>
            </w:r>
          </w:p>
        </w:tc>
      </w:tr>
      <w:tr w:rsidR="00D55509" w14:paraId="255340FA" w14:textId="77777777" w:rsidTr="00751E8B">
        <w:tc>
          <w:tcPr>
            <w:tcW w:w="1984" w:type="dxa"/>
            <w:gridSpan w:val="2"/>
          </w:tcPr>
          <w:p w14:paraId="4E602D7C"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February 26-28, 2024</w:t>
            </w:r>
          </w:p>
        </w:tc>
        <w:tc>
          <w:tcPr>
            <w:tcW w:w="4140" w:type="dxa"/>
            <w:gridSpan w:val="2"/>
          </w:tcPr>
          <w:p w14:paraId="5ABDDD2A"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State Leadership Conference</w:t>
            </w:r>
          </w:p>
          <w:p w14:paraId="40DA7C69" w14:textId="77777777" w:rsidR="00D55509" w:rsidRDefault="00D55509" w:rsidP="00751E8B">
            <w:pPr>
              <w:pStyle w:val="ListParagraph"/>
              <w:tabs>
                <w:tab w:val="left" w:pos="2160"/>
                <w:tab w:val="left" w:pos="6480"/>
              </w:tabs>
              <w:ind w:left="216"/>
              <w:contextualSpacing/>
              <w:rPr>
                <w:rFonts w:ascii="Tahoma" w:hAnsi="Tahoma" w:cs="Tahoma"/>
                <w:i/>
                <w:sz w:val="18"/>
                <w:szCs w:val="18"/>
              </w:rPr>
            </w:pPr>
            <w:r>
              <w:rPr>
                <w:rFonts w:ascii="Tahoma" w:hAnsi="Tahoma" w:cs="Tahoma"/>
                <w:i/>
                <w:sz w:val="18"/>
                <w:szCs w:val="18"/>
              </w:rPr>
              <w:t>-HOSA’s Competitive Events Program</w:t>
            </w:r>
          </w:p>
          <w:p w14:paraId="18E38E0E" w14:textId="77777777" w:rsidR="00D55509" w:rsidRDefault="00D55509" w:rsidP="00751E8B">
            <w:pPr>
              <w:pStyle w:val="ListParagraph"/>
              <w:tabs>
                <w:tab w:val="left" w:pos="2160"/>
                <w:tab w:val="left" w:pos="6480"/>
              </w:tabs>
              <w:ind w:left="216"/>
              <w:contextualSpacing/>
              <w:rPr>
                <w:rFonts w:ascii="Tahoma" w:hAnsi="Tahoma" w:cs="Tahoma"/>
                <w:i/>
                <w:sz w:val="18"/>
                <w:szCs w:val="18"/>
              </w:rPr>
            </w:pPr>
            <w:r>
              <w:rPr>
                <w:rFonts w:ascii="Tahoma" w:hAnsi="Tahoma" w:cs="Tahoma"/>
                <w:i/>
                <w:sz w:val="18"/>
                <w:szCs w:val="18"/>
              </w:rPr>
              <w:t>-State officer Nominating Committee and election process</w:t>
            </w:r>
          </w:p>
          <w:p w14:paraId="6CCD749E" w14:textId="77777777" w:rsidR="00D55509" w:rsidRDefault="00D55509" w:rsidP="00751E8B">
            <w:pPr>
              <w:pStyle w:val="ListParagraph"/>
              <w:tabs>
                <w:tab w:val="left" w:pos="2160"/>
                <w:tab w:val="left" w:pos="6480"/>
              </w:tabs>
              <w:ind w:left="216"/>
              <w:contextualSpacing/>
              <w:rPr>
                <w:rFonts w:ascii="Tahoma" w:hAnsi="Tahoma" w:cs="Tahoma"/>
                <w:i/>
                <w:sz w:val="18"/>
                <w:szCs w:val="18"/>
              </w:rPr>
            </w:pPr>
            <w:r>
              <w:rPr>
                <w:rFonts w:ascii="Tahoma" w:eastAsiaTheme="minorHAnsi" w:hAnsi="Tahoma" w:cs="Tahoma"/>
                <w:i/>
                <w:sz w:val="18"/>
                <w:szCs w:val="18"/>
              </w:rPr>
              <w:t>-Health symposiums and leadership development</w:t>
            </w:r>
          </w:p>
        </w:tc>
        <w:tc>
          <w:tcPr>
            <w:tcW w:w="3060" w:type="dxa"/>
          </w:tcPr>
          <w:p w14:paraId="20FFC0D2"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Nugget Hotel</w:t>
            </w:r>
          </w:p>
          <w:p w14:paraId="0E94EFAA"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Reno, NV</w:t>
            </w:r>
          </w:p>
          <w:p w14:paraId="02BB0927" w14:textId="77777777" w:rsidR="00D55509" w:rsidRDefault="00D55509" w:rsidP="00751E8B">
            <w:pPr>
              <w:tabs>
                <w:tab w:val="left" w:pos="2160"/>
                <w:tab w:val="left" w:pos="6480"/>
              </w:tabs>
              <w:rPr>
                <w:rFonts w:ascii="Tahoma" w:eastAsiaTheme="minorHAnsi" w:hAnsi="Tahoma" w:cs="Tahoma"/>
                <w:sz w:val="18"/>
                <w:szCs w:val="18"/>
              </w:rPr>
            </w:pPr>
          </w:p>
          <w:p w14:paraId="5C5AE014" w14:textId="77777777" w:rsidR="00D55509" w:rsidRDefault="00D55509" w:rsidP="00751E8B">
            <w:pPr>
              <w:tabs>
                <w:tab w:val="left" w:pos="2160"/>
                <w:tab w:val="left" w:pos="6480"/>
              </w:tabs>
              <w:rPr>
                <w:rFonts w:ascii="Tahoma" w:eastAsiaTheme="minorHAnsi" w:hAnsi="Tahoma" w:cs="Tahoma"/>
                <w:sz w:val="18"/>
                <w:szCs w:val="18"/>
              </w:rPr>
            </w:pPr>
          </w:p>
        </w:tc>
      </w:tr>
      <w:tr w:rsidR="00D55509" w14:paraId="59855E75" w14:textId="77777777" w:rsidTr="00751E8B">
        <w:tc>
          <w:tcPr>
            <w:tcW w:w="1984" w:type="dxa"/>
            <w:gridSpan w:val="2"/>
          </w:tcPr>
          <w:p w14:paraId="05F07BE8"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br w:type="page"/>
              <w:t>April TBD</w:t>
            </w:r>
          </w:p>
        </w:tc>
        <w:tc>
          <w:tcPr>
            <w:tcW w:w="4140" w:type="dxa"/>
            <w:gridSpan w:val="2"/>
          </w:tcPr>
          <w:p w14:paraId="75CE38E3"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National HOSA Scholarship Deadline</w:t>
            </w:r>
          </w:p>
          <w:p w14:paraId="036952DB" w14:textId="77777777" w:rsidR="00D55509" w:rsidRDefault="00D55509" w:rsidP="00751E8B">
            <w:pPr>
              <w:pStyle w:val="ListParagraph"/>
              <w:tabs>
                <w:tab w:val="left" w:pos="2160"/>
                <w:tab w:val="left" w:pos="6480"/>
              </w:tabs>
              <w:ind w:left="136"/>
              <w:rPr>
                <w:rFonts w:ascii="Tahoma" w:eastAsiaTheme="minorHAnsi" w:hAnsi="Tahoma" w:cs="Tahoma"/>
              </w:rPr>
            </w:pPr>
            <w:r>
              <w:rPr>
                <w:rFonts w:ascii="Tahoma" w:eastAsiaTheme="minorHAnsi" w:hAnsi="Tahoma" w:cs="Tahoma"/>
                <w:i/>
                <w:sz w:val="18"/>
                <w:szCs w:val="18"/>
              </w:rPr>
              <w:t>-Visit national web site for scholarship guidelines</w:t>
            </w:r>
          </w:p>
        </w:tc>
        <w:tc>
          <w:tcPr>
            <w:tcW w:w="3060" w:type="dxa"/>
          </w:tcPr>
          <w:p w14:paraId="7A9C4EBB"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For more information, visit </w:t>
            </w:r>
            <w:hyperlink r:id="rId53" w:history="1">
              <w:r>
                <w:rPr>
                  <w:rStyle w:val="Hyperlink"/>
                  <w:rFonts w:ascii="Tahoma" w:eastAsiaTheme="minorHAnsi" w:hAnsi="Tahoma" w:cs="Tahoma"/>
                  <w:sz w:val="18"/>
                  <w:szCs w:val="18"/>
                </w:rPr>
                <w:t>www.hosa.org</w:t>
              </w:r>
            </w:hyperlink>
            <w:r>
              <w:rPr>
                <w:rFonts w:ascii="Tahoma" w:eastAsiaTheme="minorHAnsi" w:hAnsi="Tahoma" w:cs="Tahoma"/>
                <w:sz w:val="18"/>
                <w:szCs w:val="18"/>
              </w:rPr>
              <w:t xml:space="preserve"> </w:t>
            </w:r>
          </w:p>
        </w:tc>
      </w:tr>
      <w:tr w:rsidR="00D55509" w14:paraId="103F10DC" w14:textId="77777777" w:rsidTr="00751E8B">
        <w:tc>
          <w:tcPr>
            <w:tcW w:w="1984" w:type="dxa"/>
            <w:gridSpan w:val="2"/>
          </w:tcPr>
          <w:p w14:paraId="6C859886"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April 7</w:t>
            </w:r>
          </w:p>
        </w:tc>
        <w:tc>
          <w:tcPr>
            <w:tcW w:w="4140" w:type="dxa"/>
            <w:gridSpan w:val="2"/>
          </w:tcPr>
          <w:p w14:paraId="5C394DB4"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International Leadership Conference Intent to Compete Deadline</w:t>
            </w:r>
          </w:p>
        </w:tc>
        <w:tc>
          <w:tcPr>
            <w:tcW w:w="3060" w:type="dxa"/>
          </w:tcPr>
          <w:p w14:paraId="1D66EA81"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National Leadership Conference Packet will be available at </w:t>
            </w:r>
            <w:hyperlink r:id="rId54" w:history="1">
              <w:r>
                <w:rPr>
                  <w:rStyle w:val="Hyperlink"/>
                  <w:rFonts w:ascii="Tahoma" w:eastAsiaTheme="minorHAnsi" w:hAnsi="Tahoma" w:cs="Tahoma"/>
                  <w:sz w:val="18"/>
                  <w:szCs w:val="18"/>
                </w:rPr>
                <w:t>www.nevadahosa.org</w:t>
              </w:r>
            </w:hyperlink>
            <w:r>
              <w:rPr>
                <w:rFonts w:ascii="Tahoma" w:eastAsiaTheme="minorHAnsi" w:hAnsi="Tahoma" w:cs="Tahoma"/>
                <w:sz w:val="18"/>
                <w:szCs w:val="18"/>
              </w:rPr>
              <w:t xml:space="preserve"> </w:t>
            </w:r>
          </w:p>
        </w:tc>
      </w:tr>
      <w:tr w:rsidR="00D55509" w14:paraId="1FFDF1D4" w14:textId="77777777" w:rsidTr="00751E8B">
        <w:tc>
          <w:tcPr>
            <w:tcW w:w="1984" w:type="dxa"/>
            <w:gridSpan w:val="2"/>
          </w:tcPr>
          <w:p w14:paraId="5E769206"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April 10</w:t>
            </w:r>
          </w:p>
        </w:tc>
        <w:tc>
          <w:tcPr>
            <w:tcW w:w="4140" w:type="dxa"/>
            <w:gridSpan w:val="2"/>
          </w:tcPr>
          <w:p w14:paraId="05CCE2AD"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International Leadership Conference Competitor Notification by Nevada HOSA</w:t>
            </w:r>
          </w:p>
        </w:tc>
        <w:tc>
          <w:tcPr>
            <w:tcW w:w="3060" w:type="dxa"/>
          </w:tcPr>
          <w:p w14:paraId="2020A8F1"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For more information, contact </w:t>
            </w:r>
            <w:hyperlink r:id="rId55" w:history="1">
              <w:r>
                <w:rPr>
                  <w:rStyle w:val="Hyperlink"/>
                  <w:rFonts w:ascii="Tahoma" w:eastAsiaTheme="minorHAnsi" w:hAnsi="Tahoma" w:cs="Tahoma"/>
                  <w:sz w:val="18"/>
                  <w:szCs w:val="18"/>
                </w:rPr>
                <w:t>statedirector@nevadahosa.org</w:t>
              </w:r>
            </w:hyperlink>
            <w:r>
              <w:rPr>
                <w:rFonts w:ascii="Tahoma" w:eastAsiaTheme="minorHAnsi" w:hAnsi="Tahoma" w:cs="Tahoma"/>
                <w:sz w:val="18"/>
                <w:szCs w:val="18"/>
              </w:rPr>
              <w:t xml:space="preserve"> </w:t>
            </w:r>
          </w:p>
        </w:tc>
      </w:tr>
      <w:tr w:rsidR="00D55509" w14:paraId="3F3AC58D" w14:textId="77777777" w:rsidTr="00751E8B">
        <w:tc>
          <w:tcPr>
            <w:tcW w:w="1984" w:type="dxa"/>
            <w:gridSpan w:val="2"/>
          </w:tcPr>
          <w:p w14:paraId="6C332868"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May 10</w:t>
            </w:r>
          </w:p>
        </w:tc>
        <w:tc>
          <w:tcPr>
            <w:tcW w:w="4140" w:type="dxa"/>
            <w:gridSpan w:val="2"/>
          </w:tcPr>
          <w:p w14:paraId="01A2082F"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 xml:space="preserve">International Leadership Conference Registration Deadline </w:t>
            </w:r>
          </w:p>
        </w:tc>
        <w:tc>
          <w:tcPr>
            <w:tcW w:w="3060" w:type="dxa"/>
          </w:tcPr>
          <w:p w14:paraId="4020A3DA"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 xml:space="preserve">National Leadership Conference Packet will be available at </w:t>
            </w:r>
            <w:hyperlink r:id="rId56" w:history="1">
              <w:r>
                <w:rPr>
                  <w:rStyle w:val="Hyperlink"/>
                  <w:rFonts w:ascii="Tahoma" w:eastAsiaTheme="minorHAnsi" w:hAnsi="Tahoma" w:cs="Tahoma"/>
                  <w:sz w:val="18"/>
                  <w:szCs w:val="18"/>
                </w:rPr>
                <w:t>www.nevadahosa.org</w:t>
              </w:r>
            </w:hyperlink>
            <w:r>
              <w:rPr>
                <w:rFonts w:ascii="Tahoma" w:eastAsiaTheme="minorHAnsi" w:hAnsi="Tahoma" w:cs="Tahoma"/>
                <w:sz w:val="18"/>
                <w:szCs w:val="18"/>
              </w:rPr>
              <w:t xml:space="preserve"> </w:t>
            </w:r>
          </w:p>
        </w:tc>
      </w:tr>
      <w:tr w:rsidR="00D55509" w14:paraId="00F637EF" w14:textId="77777777" w:rsidTr="00751E8B">
        <w:tc>
          <w:tcPr>
            <w:tcW w:w="1984" w:type="dxa"/>
            <w:gridSpan w:val="2"/>
          </w:tcPr>
          <w:p w14:paraId="4CB991FB"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June TBD</w:t>
            </w:r>
          </w:p>
        </w:tc>
        <w:tc>
          <w:tcPr>
            <w:tcW w:w="4140" w:type="dxa"/>
            <w:gridSpan w:val="2"/>
          </w:tcPr>
          <w:p w14:paraId="06222945"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Nevada HOSA, Inc. Board of Trustees Meeting</w:t>
            </w:r>
          </w:p>
        </w:tc>
        <w:tc>
          <w:tcPr>
            <w:tcW w:w="3060" w:type="dxa"/>
          </w:tcPr>
          <w:p w14:paraId="679602CC"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TBD</w:t>
            </w:r>
          </w:p>
        </w:tc>
      </w:tr>
      <w:tr w:rsidR="00D55509" w14:paraId="28351D03" w14:textId="77777777" w:rsidTr="00751E8B">
        <w:tc>
          <w:tcPr>
            <w:tcW w:w="1984" w:type="dxa"/>
            <w:gridSpan w:val="2"/>
          </w:tcPr>
          <w:p w14:paraId="00CC8DEA"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June 21 – 24</w:t>
            </w:r>
          </w:p>
        </w:tc>
        <w:tc>
          <w:tcPr>
            <w:tcW w:w="4140" w:type="dxa"/>
            <w:gridSpan w:val="2"/>
          </w:tcPr>
          <w:p w14:paraId="426D056D" w14:textId="77777777" w:rsidR="00D55509" w:rsidRDefault="00D55509" w:rsidP="00751E8B">
            <w:pPr>
              <w:tabs>
                <w:tab w:val="left" w:pos="2160"/>
                <w:tab w:val="left" w:pos="6480"/>
              </w:tabs>
              <w:rPr>
                <w:rFonts w:ascii="Tahoma" w:eastAsiaTheme="minorHAnsi" w:hAnsi="Tahoma" w:cs="Tahoma"/>
                <w:sz w:val="22"/>
                <w:szCs w:val="22"/>
              </w:rPr>
            </w:pPr>
            <w:r>
              <w:rPr>
                <w:rFonts w:ascii="Tahoma" w:eastAsiaTheme="minorHAnsi" w:hAnsi="Tahoma" w:cs="Tahoma"/>
                <w:sz w:val="22"/>
                <w:szCs w:val="22"/>
              </w:rPr>
              <w:t>International Leadership Conference</w:t>
            </w:r>
          </w:p>
          <w:p w14:paraId="6B760D82" w14:textId="77777777" w:rsidR="00D55509" w:rsidRDefault="00D55509" w:rsidP="00751E8B">
            <w:pPr>
              <w:pStyle w:val="ListParagraph"/>
              <w:tabs>
                <w:tab w:val="left" w:pos="2160"/>
                <w:tab w:val="left" w:pos="6480"/>
              </w:tabs>
              <w:ind w:left="216"/>
              <w:contextualSpacing/>
              <w:rPr>
                <w:rFonts w:ascii="Tahoma" w:hAnsi="Tahoma" w:cs="Tahoma"/>
                <w:i/>
                <w:sz w:val="18"/>
                <w:szCs w:val="18"/>
              </w:rPr>
            </w:pPr>
            <w:r>
              <w:rPr>
                <w:rFonts w:ascii="Tahoma" w:hAnsi="Tahoma" w:cs="Tahoma"/>
                <w:i/>
                <w:sz w:val="18"/>
                <w:szCs w:val="18"/>
              </w:rPr>
              <w:t>- HOSA’s Competitive Events Program</w:t>
            </w:r>
          </w:p>
          <w:p w14:paraId="2AF11CD4" w14:textId="77777777" w:rsidR="00D55509" w:rsidRDefault="00D55509" w:rsidP="00751E8B">
            <w:pPr>
              <w:pStyle w:val="ListParagraph"/>
              <w:tabs>
                <w:tab w:val="left" w:pos="2160"/>
                <w:tab w:val="left" w:pos="6480"/>
              </w:tabs>
              <w:ind w:left="216"/>
              <w:contextualSpacing/>
              <w:rPr>
                <w:rFonts w:ascii="Tahoma" w:hAnsi="Tahoma" w:cs="Tahoma"/>
                <w:i/>
                <w:sz w:val="18"/>
                <w:szCs w:val="18"/>
              </w:rPr>
            </w:pPr>
            <w:r>
              <w:rPr>
                <w:rFonts w:ascii="Tahoma" w:hAnsi="Tahoma" w:cs="Tahoma"/>
                <w:i/>
                <w:sz w:val="18"/>
                <w:szCs w:val="18"/>
              </w:rPr>
              <w:t>- HOSA National Leadership University</w:t>
            </w:r>
          </w:p>
          <w:p w14:paraId="7EEBBA5E" w14:textId="77777777" w:rsidR="00D55509" w:rsidRDefault="00D55509" w:rsidP="00751E8B">
            <w:pPr>
              <w:pStyle w:val="ListParagraph"/>
              <w:tabs>
                <w:tab w:val="left" w:pos="2160"/>
                <w:tab w:val="left" w:pos="6480"/>
              </w:tabs>
              <w:ind w:left="216"/>
              <w:contextualSpacing/>
              <w:rPr>
                <w:rFonts w:ascii="Tahoma" w:hAnsi="Tahoma" w:cs="Tahoma"/>
                <w:i/>
                <w:sz w:val="18"/>
                <w:szCs w:val="18"/>
              </w:rPr>
            </w:pPr>
            <w:r>
              <w:rPr>
                <w:rFonts w:ascii="Tahoma" w:hAnsi="Tahoma" w:cs="Tahoma"/>
                <w:i/>
                <w:sz w:val="18"/>
                <w:szCs w:val="18"/>
              </w:rPr>
              <w:t>- Educational Symposiums</w:t>
            </w:r>
          </w:p>
          <w:p w14:paraId="3459A1AF" w14:textId="77777777" w:rsidR="00D55509" w:rsidRDefault="00D55509" w:rsidP="00751E8B">
            <w:pPr>
              <w:pStyle w:val="ListParagraph"/>
              <w:tabs>
                <w:tab w:val="left" w:pos="2160"/>
                <w:tab w:val="left" w:pos="6480"/>
              </w:tabs>
              <w:ind w:left="216"/>
              <w:contextualSpacing/>
              <w:rPr>
                <w:rFonts w:ascii="Tahoma" w:hAnsi="Tahoma" w:cs="Tahoma"/>
                <w:i/>
                <w:sz w:val="18"/>
                <w:szCs w:val="18"/>
              </w:rPr>
            </w:pPr>
            <w:r>
              <w:rPr>
                <w:rFonts w:ascii="Tahoma" w:eastAsiaTheme="minorHAnsi" w:hAnsi="Tahoma" w:cs="Tahoma"/>
                <w:i/>
                <w:sz w:val="18"/>
                <w:szCs w:val="18"/>
              </w:rPr>
              <w:t>- National Executive Council Elections</w:t>
            </w:r>
          </w:p>
        </w:tc>
        <w:tc>
          <w:tcPr>
            <w:tcW w:w="3060" w:type="dxa"/>
          </w:tcPr>
          <w:p w14:paraId="6D9C8206" w14:textId="77777777" w:rsidR="00D55509" w:rsidRDefault="00D55509" w:rsidP="00751E8B">
            <w:pPr>
              <w:tabs>
                <w:tab w:val="left" w:pos="2160"/>
                <w:tab w:val="left" w:pos="6480"/>
              </w:tabs>
              <w:rPr>
                <w:rFonts w:ascii="Tahoma" w:eastAsiaTheme="minorHAnsi" w:hAnsi="Tahoma" w:cs="Tahoma"/>
                <w:sz w:val="18"/>
                <w:szCs w:val="18"/>
              </w:rPr>
            </w:pPr>
            <w:r>
              <w:rPr>
                <w:rFonts w:ascii="Tahoma" w:eastAsiaTheme="minorHAnsi" w:hAnsi="Tahoma" w:cs="Tahoma"/>
                <w:sz w:val="18"/>
                <w:szCs w:val="18"/>
              </w:rPr>
              <w:t>Houston, TX</w:t>
            </w:r>
          </w:p>
        </w:tc>
      </w:tr>
      <w:bookmarkEnd w:id="28"/>
      <w:bookmarkEnd w:id="30"/>
      <w:bookmarkEnd w:id="31"/>
    </w:tbl>
    <w:p w14:paraId="760BEB8A" w14:textId="77777777" w:rsidR="004D4B55" w:rsidRDefault="00D55509" w:rsidP="004D4B55">
      <w:pPr>
        <w:rPr>
          <w:rFonts w:ascii="Aldo" w:eastAsia="Aldo" w:hAnsi="Aldo" w:cs="Aldo"/>
          <w:sz w:val="56"/>
          <w:szCs w:val="56"/>
        </w:rPr>
      </w:pPr>
      <w:r>
        <w:br w:type="page"/>
      </w:r>
      <w:bookmarkEnd w:id="29"/>
      <w:r w:rsidR="004D4B55">
        <w:rPr>
          <w:rFonts w:ascii="Aldo" w:eastAsia="Aldo" w:hAnsi="Aldo" w:cs="Aldo"/>
          <w:sz w:val="56"/>
          <w:szCs w:val="56"/>
        </w:rPr>
        <w:lastRenderedPageBreak/>
        <w:t>MEMBERSHIP INFORMATION</w:t>
      </w:r>
    </w:p>
    <w:p w14:paraId="425804DE" w14:textId="77777777" w:rsidR="004D4B55" w:rsidRDefault="004D4B55" w:rsidP="004D4B55">
      <w:pPr>
        <w:tabs>
          <w:tab w:val="left" w:pos="2208"/>
        </w:tabs>
        <w:ind w:left="-360" w:right="-360"/>
        <w:rPr>
          <w:rFonts w:ascii="Tahoma" w:eastAsia="Tahoma" w:hAnsi="Tahoma" w:cs="Tahoma"/>
          <w:sz w:val="22"/>
          <w:szCs w:val="22"/>
        </w:rPr>
      </w:pPr>
    </w:p>
    <w:p w14:paraId="45BF9CAD" w14:textId="77777777" w:rsidR="004D4B55" w:rsidRDefault="004D4B55" w:rsidP="004D4B55">
      <w:pPr>
        <w:ind w:left="-360"/>
        <w:jc w:val="both"/>
        <w:rPr>
          <w:rFonts w:ascii="Tahoma" w:eastAsia="Tahoma" w:hAnsi="Tahoma" w:cs="Tahoma"/>
          <w:sz w:val="22"/>
          <w:szCs w:val="22"/>
        </w:rPr>
      </w:pPr>
    </w:p>
    <w:p w14:paraId="62EA857E" w14:textId="77777777" w:rsidR="004D4B55" w:rsidRDefault="004D4B55" w:rsidP="004D4B55">
      <w:pPr>
        <w:ind w:left="-360"/>
        <w:jc w:val="both"/>
        <w:rPr>
          <w:rFonts w:ascii="Tahoma" w:eastAsia="Tahoma" w:hAnsi="Tahoma" w:cs="Tahoma"/>
          <w:sz w:val="22"/>
          <w:szCs w:val="22"/>
        </w:rPr>
      </w:pPr>
      <w:r>
        <w:rPr>
          <w:rFonts w:ascii="Tahoma" w:eastAsia="Tahoma" w:hAnsi="Tahoma" w:cs="Tahoma"/>
          <w:b/>
          <w:sz w:val="22"/>
          <w:szCs w:val="22"/>
        </w:rPr>
        <w:t xml:space="preserve">Affiliate early and achieve HOSA 100 Club Recognition.  </w:t>
      </w:r>
      <w:r>
        <w:rPr>
          <w:rFonts w:ascii="Tahoma" w:eastAsia="Tahoma" w:hAnsi="Tahoma" w:cs="Tahoma"/>
          <w:sz w:val="22"/>
          <w:szCs w:val="22"/>
        </w:rPr>
        <w:t xml:space="preserve">Nevada HOSA Chapters are encouraged to affiliate early in the year to achieve HOSA 100 Club recognition.  To achieve HOSA 100 Club Recognition, Nevada HOSA chapters should meet the requirements listed above by </w:t>
      </w:r>
      <w:r>
        <w:rPr>
          <w:rFonts w:ascii="Tahoma" w:eastAsia="Tahoma" w:hAnsi="Tahoma" w:cs="Tahoma"/>
          <w:b/>
          <w:sz w:val="22"/>
          <w:szCs w:val="22"/>
        </w:rPr>
        <w:t>October 15</w:t>
      </w:r>
      <w:r>
        <w:rPr>
          <w:rFonts w:ascii="Tahoma" w:eastAsia="Tahoma" w:hAnsi="Tahoma" w:cs="Tahoma"/>
          <w:sz w:val="22"/>
          <w:szCs w:val="22"/>
        </w:rPr>
        <w:t xml:space="preserve">. </w:t>
      </w:r>
    </w:p>
    <w:p w14:paraId="5A101B26" w14:textId="77777777" w:rsidR="004D4B55" w:rsidRDefault="004D4B55" w:rsidP="004D4B55">
      <w:pPr>
        <w:ind w:left="-360"/>
        <w:jc w:val="both"/>
        <w:rPr>
          <w:rFonts w:ascii="Tahoma" w:eastAsia="Tahoma" w:hAnsi="Tahoma" w:cs="Tahoma"/>
          <w:sz w:val="22"/>
          <w:szCs w:val="22"/>
        </w:rPr>
      </w:pPr>
    </w:p>
    <w:p w14:paraId="36EE5B9E" w14:textId="77777777" w:rsidR="004D4B55" w:rsidRDefault="004D4B55" w:rsidP="004D4B55">
      <w:pPr>
        <w:tabs>
          <w:tab w:val="left" w:pos="90"/>
        </w:tabs>
        <w:ind w:left="-360"/>
        <w:jc w:val="both"/>
        <w:rPr>
          <w:rFonts w:ascii="Tahoma" w:eastAsia="Tahoma" w:hAnsi="Tahoma" w:cs="Tahoma"/>
          <w:sz w:val="22"/>
          <w:szCs w:val="22"/>
        </w:rPr>
      </w:pPr>
      <w:r>
        <w:rPr>
          <w:rFonts w:ascii="Tahoma" w:eastAsia="Tahoma" w:hAnsi="Tahoma" w:cs="Tahoma"/>
          <w:b/>
          <w:sz w:val="22"/>
          <w:szCs w:val="22"/>
        </w:rPr>
        <w:t xml:space="preserve">Affiliation Benefits.  </w:t>
      </w:r>
      <w:r>
        <w:rPr>
          <w:rFonts w:ascii="Tahoma" w:eastAsia="Tahoma" w:hAnsi="Tahoma" w:cs="Tahoma"/>
          <w:sz w:val="22"/>
          <w:szCs w:val="22"/>
        </w:rPr>
        <w:t>All Nevada HOSA chapters completing the Affiliation process will acquire access to Nevada HOSA Curriculum Online, an exclusive area on the website which provides Health Science Instructional Supplement Resources, tools, and information to be utilized through HOSA and in the classroom.  Chapters who complete the Initial Affiliation Process will receive a password to a secure area on the Nevada HOSA Website.</w:t>
      </w:r>
      <w:r>
        <w:rPr>
          <w:rFonts w:ascii="Tahoma" w:eastAsia="Tahoma" w:hAnsi="Tahoma" w:cs="Tahoma"/>
          <w:color w:val="FF0000"/>
          <w:sz w:val="22"/>
          <w:szCs w:val="22"/>
        </w:rPr>
        <w:t xml:space="preserve">   </w:t>
      </w:r>
    </w:p>
    <w:p w14:paraId="713D9BEE" w14:textId="77777777" w:rsidR="004D4B55" w:rsidRDefault="004D4B55" w:rsidP="004D4B55">
      <w:pPr>
        <w:ind w:left="-360"/>
        <w:jc w:val="both"/>
        <w:rPr>
          <w:rFonts w:ascii="Tahoma" w:eastAsia="Tahoma" w:hAnsi="Tahoma" w:cs="Tahoma"/>
          <w:sz w:val="22"/>
          <w:szCs w:val="22"/>
        </w:rPr>
      </w:pPr>
    </w:p>
    <w:p w14:paraId="3C84FB9C" w14:textId="058AC47A" w:rsidR="004D4B55" w:rsidRDefault="004D4B55" w:rsidP="00AF5336">
      <w:pPr>
        <w:ind w:left="-360"/>
        <w:jc w:val="both"/>
        <w:rPr>
          <w:rFonts w:ascii="Tahoma" w:eastAsia="Tahoma" w:hAnsi="Tahoma" w:cs="Tahoma"/>
          <w:sz w:val="22"/>
          <w:szCs w:val="22"/>
        </w:rPr>
      </w:pPr>
      <w:r>
        <w:rPr>
          <w:rFonts w:ascii="Tahoma" w:eastAsia="Tahoma" w:hAnsi="Tahoma" w:cs="Tahoma"/>
          <w:sz w:val="22"/>
          <w:szCs w:val="22"/>
        </w:rPr>
        <w:t>All chapters achieving HOSA 100 Club affiliation status will receive a certificate and be recognized in HOSA online publications.</w:t>
      </w:r>
    </w:p>
    <w:p w14:paraId="54B561F1" w14:textId="77777777" w:rsidR="004D4B55" w:rsidRDefault="004D4B55" w:rsidP="004D4B55">
      <w:pPr>
        <w:pStyle w:val="Heading2"/>
        <w:ind w:left="-360" w:right="-270"/>
        <w:rPr>
          <w:rFonts w:ascii="Tahoma" w:eastAsia="Tahoma" w:hAnsi="Tahoma" w:cs="Tahoma"/>
          <w:sz w:val="22"/>
          <w:szCs w:val="22"/>
        </w:rPr>
      </w:pPr>
      <w:bookmarkStart w:id="32" w:name="_heading=h.2bn6wsx"/>
      <w:bookmarkEnd w:id="32"/>
      <w:r>
        <w:rPr>
          <w:rFonts w:ascii="Aldo" w:eastAsia="Aldo" w:hAnsi="Aldo" w:cs="Aldo"/>
          <w:color w:val="205968"/>
          <w:sz w:val="32"/>
          <w:szCs w:val="32"/>
        </w:rPr>
        <w:t>Affiliation Requirements</w:t>
      </w:r>
    </w:p>
    <w:p w14:paraId="4D7B4553" w14:textId="77777777" w:rsidR="004D4B55" w:rsidRDefault="004D4B55" w:rsidP="004D4B55">
      <w:pPr>
        <w:ind w:left="-360"/>
        <w:rPr>
          <w:rFonts w:ascii="Tahoma" w:eastAsia="Tahoma" w:hAnsi="Tahoma" w:cs="Tahoma"/>
          <w:sz w:val="22"/>
          <w:szCs w:val="22"/>
        </w:rPr>
      </w:pPr>
      <w:r>
        <w:rPr>
          <w:rFonts w:ascii="Tahoma" w:eastAsia="Tahoma" w:hAnsi="Tahoma" w:cs="Tahoma"/>
          <w:sz w:val="22"/>
          <w:szCs w:val="22"/>
        </w:rPr>
        <w:t>To be an officially recognized Nevada HOSA chapter, the following requirements should be met:</w:t>
      </w:r>
    </w:p>
    <w:p w14:paraId="0D1F54C7" w14:textId="77777777" w:rsidR="004D4B55" w:rsidRDefault="00000000" w:rsidP="004D4B55">
      <w:pPr>
        <w:ind w:left="-360" w:right="-270"/>
        <w:jc w:val="both"/>
        <w:rPr>
          <w:rFonts w:ascii="Tahoma" w:eastAsia="Tahoma" w:hAnsi="Tahoma" w:cs="Tahoma"/>
          <w:sz w:val="22"/>
          <w:szCs w:val="22"/>
        </w:rPr>
      </w:pPr>
      <w:hyperlink r:id="rId57" w:history="1">
        <w:r w:rsidR="004D4B55">
          <w:rPr>
            <w:rStyle w:val="Hyperlink"/>
            <w:rFonts w:ascii="Tahoma" w:eastAsia="Tahoma" w:hAnsi="Tahoma" w:cs="Tahoma"/>
            <w:color w:val="1155CC"/>
            <w:sz w:val="22"/>
            <w:szCs w:val="22"/>
          </w:rPr>
          <w:t>https://nevadahosa.org/chapter-registration/</w:t>
        </w:r>
      </w:hyperlink>
    </w:p>
    <w:p w14:paraId="0603FEAF" w14:textId="77777777" w:rsidR="004D4B55" w:rsidRDefault="004D4B55" w:rsidP="004D4B55">
      <w:pPr>
        <w:ind w:left="-360" w:right="-270"/>
        <w:jc w:val="both"/>
        <w:rPr>
          <w:rFonts w:ascii="Tahoma" w:eastAsia="Tahoma" w:hAnsi="Tahoma" w:cs="Tahoma"/>
          <w:sz w:val="22"/>
          <w:szCs w:val="22"/>
        </w:rPr>
      </w:pPr>
    </w:p>
    <w:p w14:paraId="624E2F60" w14:textId="77777777" w:rsidR="004D4B55" w:rsidRDefault="004D4B55" w:rsidP="004D4B55">
      <w:pPr>
        <w:ind w:left="-360" w:right="-360"/>
        <w:rPr>
          <w:rFonts w:ascii="Tahoma" w:eastAsia="Tahoma" w:hAnsi="Tahoma" w:cs="Tahoma"/>
          <w:i/>
          <w:sz w:val="22"/>
          <w:szCs w:val="22"/>
        </w:rPr>
      </w:pPr>
      <w:r>
        <w:rPr>
          <w:rFonts w:ascii="Tahoma" w:eastAsia="Tahoma" w:hAnsi="Tahoma" w:cs="Tahoma"/>
          <w:b/>
          <w:sz w:val="22"/>
          <w:szCs w:val="22"/>
        </w:rPr>
        <w:t>Submit Annual Chapter Registration Form</w:t>
      </w:r>
      <w:r>
        <w:rPr>
          <w:rFonts w:ascii="Tahoma" w:eastAsia="Tahoma" w:hAnsi="Tahoma" w:cs="Tahoma"/>
          <w:sz w:val="22"/>
          <w:szCs w:val="22"/>
        </w:rPr>
        <w:t xml:space="preserve"> </w:t>
      </w:r>
      <w:r>
        <w:rPr>
          <w:rFonts w:ascii="Tahoma" w:eastAsia="Tahoma" w:hAnsi="Tahoma" w:cs="Tahoma"/>
          <w:sz w:val="22"/>
          <w:szCs w:val="22"/>
        </w:rPr>
        <w:br/>
      </w:r>
      <w:r>
        <w:rPr>
          <w:rFonts w:ascii="Tahoma" w:eastAsia="Tahoma" w:hAnsi="Tahoma" w:cs="Tahoma"/>
          <w:i/>
          <w:sz w:val="22"/>
          <w:szCs w:val="22"/>
        </w:rPr>
        <w:t>Complete registration form through Nevada HOSA.  Once received, you will receive a chapter number and then set up your password.</w:t>
      </w:r>
    </w:p>
    <w:p w14:paraId="6C7C71BB" w14:textId="77777777" w:rsidR="004D4B55" w:rsidRDefault="004D4B55" w:rsidP="004D4B55">
      <w:pPr>
        <w:ind w:left="-360" w:right="-360"/>
        <w:rPr>
          <w:rFonts w:ascii="Tahoma" w:eastAsia="Tahoma" w:hAnsi="Tahoma" w:cs="Tahoma"/>
          <w:i/>
          <w:sz w:val="22"/>
          <w:szCs w:val="22"/>
        </w:rPr>
      </w:pPr>
      <w:r>
        <w:rPr>
          <w:rFonts w:ascii="Tahoma" w:eastAsia="Tahoma" w:hAnsi="Tahoma" w:cs="Tahoma"/>
          <w:i/>
          <w:sz w:val="22"/>
          <w:szCs w:val="22"/>
        </w:rPr>
        <w:t xml:space="preserve">Must have 5 members and 1 </w:t>
      </w:r>
      <w:proofErr w:type="gramStart"/>
      <w:r>
        <w:rPr>
          <w:rFonts w:ascii="Tahoma" w:eastAsia="Tahoma" w:hAnsi="Tahoma" w:cs="Tahoma"/>
          <w:i/>
          <w:sz w:val="22"/>
          <w:szCs w:val="22"/>
        </w:rPr>
        <w:t>advisor</w:t>
      </w:r>
      <w:proofErr w:type="gramEnd"/>
    </w:p>
    <w:p w14:paraId="7D23F66F" w14:textId="77777777" w:rsidR="004D4B55" w:rsidRDefault="004D4B55" w:rsidP="004D4B55">
      <w:pPr>
        <w:ind w:left="-360" w:right="-270"/>
        <w:jc w:val="both"/>
        <w:rPr>
          <w:rFonts w:ascii="Tahoma" w:eastAsia="Tahoma" w:hAnsi="Tahoma" w:cs="Tahoma"/>
          <w:sz w:val="22"/>
          <w:szCs w:val="22"/>
        </w:rPr>
      </w:pPr>
    </w:p>
    <w:p w14:paraId="67B208EB" w14:textId="77777777" w:rsidR="004D4B55" w:rsidRDefault="004D4B55" w:rsidP="004D4B55">
      <w:pPr>
        <w:ind w:left="-360"/>
        <w:rPr>
          <w:rFonts w:ascii="Tahoma" w:eastAsia="Tahoma" w:hAnsi="Tahoma" w:cs="Tahoma"/>
          <w:b/>
          <w:sz w:val="22"/>
          <w:szCs w:val="22"/>
        </w:rPr>
      </w:pPr>
      <w:r>
        <w:rPr>
          <w:rFonts w:ascii="Tahoma" w:eastAsia="Tahoma" w:hAnsi="Tahoma" w:cs="Tahoma"/>
          <w:b/>
          <w:sz w:val="22"/>
          <w:szCs w:val="22"/>
        </w:rPr>
        <w:t>Submit all curriculum fees (National HOSA dues and Nevada HOSA curriculum fees):</w:t>
      </w:r>
    </w:p>
    <w:p w14:paraId="340CFE4E" w14:textId="77777777" w:rsidR="004D4B55" w:rsidRDefault="004D4B55" w:rsidP="004D4B55">
      <w:pPr>
        <w:ind w:left="-360" w:right="3060"/>
        <w:rPr>
          <w:rFonts w:ascii="Tahoma" w:eastAsia="Tahoma" w:hAnsi="Tahoma" w:cs="Tahoma"/>
          <w:i/>
          <w:sz w:val="22"/>
          <w:szCs w:val="22"/>
        </w:rPr>
      </w:pPr>
      <w:r>
        <w:rPr>
          <w:rFonts w:ascii="Tahoma" w:eastAsia="Tahoma" w:hAnsi="Tahoma" w:cs="Tahoma"/>
          <w:i/>
          <w:sz w:val="22"/>
          <w:szCs w:val="22"/>
        </w:rPr>
        <w:t xml:space="preserve">Send payment to: </w:t>
      </w:r>
      <w:r>
        <w:rPr>
          <w:rFonts w:ascii="Tahoma" w:eastAsia="Tahoma" w:hAnsi="Tahoma" w:cs="Tahoma"/>
          <w:i/>
          <w:sz w:val="22"/>
          <w:szCs w:val="22"/>
        </w:rPr>
        <w:tab/>
        <w:t>National HOSA</w:t>
      </w:r>
    </w:p>
    <w:p w14:paraId="7184D57E" w14:textId="77777777" w:rsidR="004D4B55" w:rsidRDefault="004D4B55" w:rsidP="004D4B55">
      <w:pPr>
        <w:ind w:left="1080" w:right="3060" w:firstLine="1080"/>
        <w:rPr>
          <w:rFonts w:ascii="Tahoma" w:eastAsia="Tahoma" w:hAnsi="Tahoma" w:cs="Tahoma"/>
          <w:i/>
          <w:sz w:val="22"/>
          <w:szCs w:val="22"/>
        </w:rPr>
      </w:pPr>
      <w:r>
        <w:rPr>
          <w:rFonts w:ascii="Tahoma" w:eastAsia="Tahoma" w:hAnsi="Tahoma" w:cs="Tahoma"/>
          <w:i/>
          <w:sz w:val="22"/>
          <w:szCs w:val="22"/>
        </w:rPr>
        <w:t>548 Silicon Drive, Suite 101</w:t>
      </w:r>
    </w:p>
    <w:p w14:paraId="0FFF36D7" w14:textId="77777777" w:rsidR="004D4B55" w:rsidRDefault="004D4B55" w:rsidP="004D4B55">
      <w:pPr>
        <w:ind w:left="1080" w:right="3060" w:firstLine="1080"/>
        <w:rPr>
          <w:rFonts w:ascii="Tahoma" w:eastAsia="Tahoma" w:hAnsi="Tahoma" w:cs="Tahoma"/>
          <w:i/>
          <w:sz w:val="22"/>
          <w:szCs w:val="22"/>
        </w:rPr>
      </w:pPr>
      <w:r>
        <w:rPr>
          <w:rFonts w:ascii="Tahoma" w:eastAsia="Tahoma" w:hAnsi="Tahoma" w:cs="Tahoma"/>
          <w:i/>
          <w:sz w:val="22"/>
          <w:szCs w:val="22"/>
        </w:rPr>
        <w:t>Southlake, TX 76092</w:t>
      </w:r>
    </w:p>
    <w:p w14:paraId="4CE79784" w14:textId="3E40BD05" w:rsidR="004D4B55" w:rsidRDefault="004D4B55" w:rsidP="004D4B55">
      <w:pPr>
        <w:ind w:left="1080" w:right="3060" w:firstLine="1080"/>
        <w:rPr>
          <w:rFonts w:ascii="Tahoma" w:eastAsia="Tahoma" w:hAnsi="Tahoma" w:cs="Tahoma"/>
          <w:i/>
          <w:color w:val="000000"/>
          <w:sz w:val="22"/>
          <w:szCs w:val="22"/>
        </w:rPr>
      </w:pPr>
      <w:r>
        <w:rPr>
          <w:rFonts w:ascii="Tahoma" w:eastAsia="Tahoma" w:hAnsi="Tahoma" w:cs="Tahoma"/>
          <w:i/>
          <w:sz w:val="22"/>
          <w:szCs w:val="22"/>
        </w:rPr>
        <w:t xml:space="preserve">Include your </w:t>
      </w:r>
      <w:r w:rsidR="00010492">
        <w:rPr>
          <w:rFonts w:ascii="Tahoma" w:eastAsia="Tahoma" w:hAnsi="Tahoma" w:cs="Tahoma"/>
          <w:i/>
          <w:sz w:val="22"/>
          <w:szCs w:val="22"/>
        </w:rPr>
        <w:t>school’s</w:t>
      </w:r>
      <w:r>
        <w:rPr>
          <w:rFonts w:ascii="Tahoma" w:eastAsia="Tahoma" w:hAnsi="Tahoma" w:cs="Tahoma"/>
          <w:i/>
          <w:sz w:val="22"/>
          <w:szCs w:val="22"/>
        </w:rPr>
        <w:t xml:space="preserve"> name and chapter </w:t>
      </w:r>
      <w:r>
        <w:rPr>
          <w:rFonts w:ascii="Tahoma" w:eastAsia="Tahoma" w:hAnsi="Tahoma" w:cs="Tahoma"/>
          <w:i/>
          <w:sz w:val="22"/>
          <w:szCs w:val="22"/>
        </w:rPr>
        <w:tab/>
      </w:r>
      <w:r>
        <w:rPr>
          <w:rFonts w:ascii="Tahoma" w:eastAsia="Tahoma" w:hAnsi="Tahoma" w:cs="Tahoma"/>
          <w:i/>
          <w:sz w:val="22"/>
          <w:szCs w:val="22"/>
        </w:rPr>
        <w:tab/>
        <w:t>number.</w:t>
      </w:r>
    </w:p>
    <w:p w14:paraId="6BAC92BE" w14:textId="77777777" w:rsidR="004D4B55" w:rsidRDefault="004D4B55" w:rsidP="004D4B55">
      <w:pPr>
        <w:pStyle w:val="Heading2"/>
        <w:ind w:left="-360"/>
        <w:rPr>
          <w:rFonts w:ascii="Tahoma" w:eastAsia="Tahoma" w:hAnsi="Tahoma" w:cs="Tahoma"/>
          <w:sz w:val="22"/>
          <w:szCs w:val="22"/>
        </w:rPr>
      </w:pPr>
      <w:bookmarkStart w:id="33" w:name="_heading=h.3as4poj"/>
      <w:bookmarkEnd w:id="33"/>
      <w:r>
        <w:rPr>
          <w:rFonts w:ascii="Aldo" w:eastAsia="Aldo" w:hAnsi="Aldo" w:cs="Aldo"/>
          <w:color w:val="205968"/>
          <w:sz w:val="32"/>
          <w:szCs w:val="32"/>
        </w:rPr>
        <w:t>Initial Affiliation Application</w:t>
      </w:r>
    </w:p>
    <w:p w14:paraId="56868386" w14:textId="77777777" w:rsidR="004D4B55" w:rsidRDefault="004D4B55" w:rsidP="004D4B55">
      <w:pPr>
        <w:ind w:left="-360" w:right="-360"/>
        <w:jc w:val="both"/>
        <w:rPr>
          <w:rFonts w:ascii="Tahoma" w:eastAsia="Tahoma" w:hAnsi="Tahoma" w:cs="Tahoma"/>
          <w:sz w:val="22"/>
          <w:szCs w:val="22"/>
        </w:rPr>
      </w:pPr>
      <w:r>
        <w:rPr>
          <w:rFonts w:ascii="Tahoma" w:eastAsia="Tahoma" w:hAnsi="Tahoma" w:cs="Tahoma"/>
          <w:sz w:val="22"/>
          <w:szCs w:val="22"/>
        </w:rPr>
        <w:t xml:space="preserve">The Affiliation Process is online, and it is easy!   </w:t>
      </w:r>
    </w:p>
    <w:p w14:paraId="0170994E" w14:textId="77777777" w:rsidR="004D4B55" w:rsidRDefault="004D4B55" w:rsidP="004D4B55">
      <w:pPr>
        <w:numPr>
          <w:ilvl w:val="0"/>
          <w:numId w:val="19"/>
        </w:numPr>
        <w:tabs>
          <w:tab w:val="left" w:pos="1080"/>
        </w:tabs>
        <w:ind w:left="0" w:right="-360"/>
        <w:jc w:val="both"/>
        <w:rPr>
          <w:rFonts w:ascii="Tahoma" w:eastAsia="Tahoma" w:hAnsi="Tahoma" w:cs="Tahoma"/>
          <w:sz w:val="22"/>
          <w:szCs w:val="22"/>
        </w:rPr>
      </w:pPr>
      <w:r>
        <w:rPr>
          <w:rFonts w:ascii="Tahoma" w:eastAsia="Tahoma" w:hAnsi="Tahoma" w:cs="Tahoma"/>
          <w:sz w:val="22"/>
          <w:szCs w:val="22"/>
        </w:rPr>
        <w:t xml:space="preserve">Go to the National HOSA website: </w:t>
      </w:r>
      <w:hyperlink r:id="rId58" w:history="1">
        <w:r>
          <w:rPr>
            <w:rStyle w:val="Hyperlink"/>
            <w:rFonts w:ascii="Tahoma" w:eastAsia="Tahoma" w:hAnsi="Tahoma" w:cs="Tahoma"/>
            <w:sz w:val="22"/>
            <w:szCs w:val="22"/>
          </w:rPr>
          <w:t>https://apps.hosa.org/</w:t>
        </w:r>
      </w:hyperlink>
      <w:r>
        <w:t xml:space="preserve"> </w:t>
      </w:r>
      <w:r>
        <w:rPr>
          <w:rFonts w:ascii="Tahoma" w:eastAsia="Tahoma" w:hAnsi="Tahoma" w:cs="Tahoma"/>
          <w:sz w:val="22"/>
          <w:szCs w:val="22"/>
        </w:rPr>
        <w:t xml:space="preserve"> </w:t>
      </w:r>
    </w:p>
    <w:p w14:paraId="57B5EED8" w14:textId="77777777" w:rsidR="004D4B55" w:rsidRDefault="004D4B55" w:rsidP="004D4B55">
      <w:pPr>
        <w:numPr>
          <w:ilvl w:val="0"/>
          <w:numId w:val="19"/>
        </w:numPr>
        <w:tabs>
          <w:tab w:val="left" w:pos="1080"/>
        </w:tabs>
        <w:ind w:left="0"/>
        <w:jc w:val="both"/>
        <w:rPr>
          <w:rFonts w:ascii="Tahoma" w:eastAsia="Tahoma" w:hAnsi="Tahoma" w:cs="Tahoma"/>
          <w:sz w:val="22"/>
          <w:szCs w:val="22"/>
        </w:rPr>
      </w:pPr>
      <w:r>
        <w:rPr>
          <w:rFonts w:ascii="Tahoma" w:eastAsia="Tahoma" w:hAnsi="Tahoma" w:cs="Tahoma"/>
          <w:sz w:val="22"/>
          <w:szCs w:val="22"/>
        </w:rPr>
        <w:t>You will then be asked for your national charter number (“Login”) and password. Enter the information and begin the online affiliation process.</w:t>
      </w:r>
    </w:p>
    <w:p w14:paraId="7998C66F" w14:textId="77777777" w:rsidR="004D4B55" w:rsidRDefault="004D4B55" w:rsidP="004D4B55">
      <w:pPr>
        <w:numPr>
          <w:ilvl w:val="0"/>
          <w:numId w:val="19"/>
        </w:numPr>
        <w:tabs>
          <w:tab w:val="left" w:pos="990"/>
        </w:tabs>
        <w:ind w:left="0"/>
        <w:jc w:val="both"/>
        <w:rPr>
          <w:rFonts w:ascii="Tahoma" w:eastAsia="Tahoma" w:hAnsi="Tahoma" w:cs="Tahoma"/>
          <w:b/>
          <w:sz w:val="22"/>
          <w:szCs w:val="22"/>
        </w:rPr>
      </w:pPr>
      <w:r>
        <w:rPr>
          <w:rFonts w:ascii="Tahoma" w:eastAsia="Tahoma" w:hAnsi="Tahoma" w:cs="Tahoma"/>
          <w:sz w:val="22"/>
          <w:szCs w:val="22"/>
        </w:rPr>
        <w:t xml:space="preserve">After successfully logging in, click on the “+” sign to enter members into the HOSA online system. </w:t>
      </w:r>
    </w:p>
    <w:p w14:paraId="75018030" w14:textId="77777777" w:rsidR="004D4B55" w:rsidRDefault="004D4B55" w:rsidP="004D4B55">
      <w:pPr>
        <w:tabs>
          <w:tab w:val="left" w:pos="990"/>
        </w:tabs>
        <w:ind w:right="-360"/>
        <w:jc w:val="both"/>
        <w:rPr>
          <w:rFonts w:ascii="Tahoma" w:eastAsia="Tahoma" w:hAnsi="Tahoma" w:cs="Tahoma"/>
          <w:b/>
          <w:sz w:val="22"/>
          <w:szCs w:val="22"/>
        </w:rPr>
      </w:pPr>
    </w:p>
    <w:p w14:paraId="1DEACE06" w14:textId="77777777" w:rsidR="005536F0" w:rsidRPr="00AF5336" w:rsidRDefault="005536F0" w:rsidP="005536F0">
      <w:pPr>
        <w:ind w:left="-360"/>
        <w:rPr>
          <w:rFonts w:ascii="Tahoma" w:eastAsia="Tahoma" w:hAnsi="Tahoma" w:cs="Tahoma"/>
          <w:b/>
          <w:sz w:val="20"/>
          <w:szCs w:val="20"/>
        </w:rPr>
      </w:pPr>
      <w:r w:rsidRPr="00AF5336">
        <w:rPr>
          <w:rFonts w:ascii="Tahoma" w:eastAsia="Tahoma" w:hAnsi="Tahoma" w:cs="Tahoma"/>
          <w:b/>
          <w:sz w:val="20"/>
          <w:szCs w:val="20"/>
        </w:rPr>
        <w:lastRenderedPageBreak/>
        <w:t>TIP:  REVIEW THE ONLINE AFFILIATION INSTRUCTIONS</w:t>
      </w:r>
    </w:p>
    <w:p w14:paraId="53EE8349" w14:textId="54BFC5E9" w:rsidR="005536F0" w:rsidRPr="00AF5336" w:rsidRDefault="005536F0" w:rsidP="005536F0">
      <w:pPr>
        <w:rPr>
          <w:rFonts w:ascii="Tahoma" w:eastAsia="Tahoma" w:hAnsi="Tahoma" w:cs="Tahoma"/>
          <w:sz w:val="20"/>
          <w:szCs w:val="20"/>
        </w:rPr>
      </w:pPr>
      <w:r w:rsidRPr="00AF5336">
        <w:rPr>
          <w:rFonts w:ascii="Tahoma" w:eastAsia="Tahoma" w:hAnsi="Tahoma" w:cs="Tahoma"/>
          <w:sz w:val="20"/>
          <w:szCs w:val="20"/>
        </w:rPr>
        <w:t xml:space="preserve">To access instructions for online affiliation, please click on the first link in the main menu. It is recommended that you review the instructions if you are unfamiliar with the online </w:t>
      </w:r>
      <w:r w:rsidRPr="00AF5336">
        <w:rPr>
          <w:noProof/>
          <w:sz w:val="20"/>
          <w:szCs w:val="20"/>
        </w:rPr>
        <w:drawing>
          <wp:anchor distT="0" distB="0" distL="114300" distR="114300" simplePos="0" relativeHeight="251680768" behindDoc="0" locked="0" layoutInCell="1" allowOverlap="1" wp14:anchorId="566C905B" wp14:editId="28580B8C">
            <wp:simplePos x="0" y="0"/>
            <wp:positionH relativeFrom="page">
              <wp:posOffset>4857750</wp:posOffset>
            </wp:positionH>
            <wp:positionV relativeFrom="page">
              <wp:posOffset>10081260</wp:posOffset>
            </wp:positionV>
            <wp:extent cx="2310130" cy="1090295"/>
            <wp:effectExtent l="19050" t="19050" r="13970" b="14605"/>
            <wp:wrapTopAndBottom/>
            <wp:docPr id="312292766" name="Picture 3" descr="A screenshot of a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92766" name="Picture 3" descr="A screenshot of a logi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l="1021" r="1021"/>
                    <a:stretch>
                      <a:fillRect/>
                    </a:stretch>
                  </pic:blipFill>
                  <pic:spPr bwMode="auto">
                    <a:xfrm>
                      <a:off x="0" y="0"/>
                      <a:ext cx="2310130" cy="1090295"/>
                    </a:xfrm>
                    <a:prstGeom prst="rect">
                      <a:avLst/>
                    </a:prstGeom>
                    <a:noFill/>
                    <a:ln w="1587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sidRPr="00AF5336">
        <w:rPr>
          <w:rFonts w:ascii="Tahoma" w:eastAsia="Tahoma" w:hAnsi="Tahoma" w:cs="Tahoma"/>
          <w:sz w:val="20"/>
          <w:szCs w:val="20"/>
        </w:rPr>
        <w:t>affiliation system.</w:t>
      </w:r>
    </w:p>
    <w:p w14:paraId="002F6FD3" w14:textId="77777777" w:rsidR="005536F0" w:rsidRDefault="005536F0" w:rsidP="005536F0">
      <w:pPr>
        <w:pStyle w:val="Heading2"/>
        <w:ind w:left="-360"/>
        <w:rPr>
          <w:rFonts w:ascii="Aldo" w:eastAsia="Aldo" w:hAnsi="Aldo" w:cs="Aldo"/>
          <w:color w:val="205968"/>
          <w:sz w:val="32"/>
          <w:szCs w:val="32"/>
        </w:rPr>
      </w:pPr>
      <w:bookmarkStart w:id="34" w:name="_heading=h.1pxezwc"/>
      <w:bookmarkEnd w:id="34"/>
      <w:r>
        <w:rPr>
          <w:rFonts w:ascii="Aldo" w:eastAsia="Aldo" w:hAnsi="Aldo" w:cs="Aldo"/>
          <w:color w:val="205968"/>
          <w:sz w:val="32"/>
          <w:szCs w:val="32"/>
        </w:rPr>
        <w:t>Affiliation and Curriculum Fees &amp; Payments</w:t>
      </w:r>
    </w:p>
    <w:p w14:paraId="36E19F22" w14:textId="77777777" w:rsidR="005536F0" w:rsidRDefault="005536F0" w:rsidP="005536F0">
      <w:pPr>
        <w:ind w:left="-360"/>
        <w:jc w:val="both"/>
        <w:rPr>
          <w:rFonts w:ascii="Tahoma" w:eastAsia="Tahoma" w:hAnsi="Tahoma" w:cs="Tahoma"/>
          <w:sz w:val="22"/>
          <w:szCs w:val="22"/>
        </w:rPr>
      </w:pPr>
      <w:r>
        <w:rPr>
          <w:rFonts w:ascii="Tahoma" w:eastAsia="Tahoma" w:hAnsi="Tahoma" w:cs="Tahoma"/>
          <w:sz w:val="22"/>
          <w:szCs w:val="22"/>
        </w:rPr>
        <w:t xml:space="preserve">Once local members are entered into the affiliation system, the chapter is ready to submit payment.   </w:t>
      </w:r>
    </w:p>
    <w:p w14:paraId="08A2BF03" w14:textId="77777777" w:rsidR="005536F0" w:rsidRDefault="005536F0" w:rsidP="005536F0">
      <w:pPr>
        <w:ind w:left="-360"/>
        <w:jc w:val="both"/>
        <w:rPr>
          <w:rFonts w:ascii="Tahoma" w:eastAsia="Tahoma" w:hAnsi="Tahoma" w:cs="Tahoma"/>
          <w:sz w:val="22"/>
          <w:szCs w:val="22"/>
        </w:rPr>
      </w:pPr>
    </w:p>
    <w:p w14:paraId="668687EA" w14:textId="77777777" w:rsidR="005536F0" w:rsidRDefault="005536F0" w:rsidP="005536F0">
      <w:pPr>
        <w:ind w:left="-360"/>
        <w:jc w:val="both"/>
        <w:rPr>
          <w:rFonts w:ascii="Tahoma" w:eastAsia="Tahoma" w:hAnsi="Tahoma" w:cs="Tahoma"/>
          <w:sz w:val="22"/>
          <w:szCs w:val="22"/>
        </w:rPr>
      </w:pPr>
      <w:r>
        <w:rPr>
          <w:rFonts w:ascii="Tahoma" w:eastAsia="Tahoma" w:hAnsi="Tahoma" w:cs="Tahoma"/>
          <w:b/>
          <w:sz w:val="22"/>
          <w:szCs w:val="22"/>
        </w:rPr>
        <w:t xml:space="preserve">Fees.  </w:t>
      </w:r>
      <w:r>
        <w:rPr>
          <w:rFonts w:ascii="Tahoma" w:eastAsia="Tahoma" w:hAnsi="Tahoma" w:cs="Tahoma"/>
          <w:sz w:val="22"/>
          <w:szCs w:val="22"/>
        </w:rPr>
        <w:t>The National HOSA affiliation fee is $10.00 per member.  The Nevada HOSA curriculum fee is $12.00 per member until October 15.  Fees total $22.00 per member.</w:t>
      </w:r>
    </w:p>
    <w:p w14:paraId="52191431" w14:textId="77777777" w:rsidR="005536F0" w:rsidRDefault="005536F0" w:rsidP="005536F0">
      <w:pPr>
        <w:ind w:left="-360"/>
        <w:jc w:val="both"/>
        <w:rPr>
          <w:rFonts w:ascii="Tahoma" w:eastAsia="Tahoma" w:hAnsi="Tahoma" w:cs="Tahoma"/>
          <w:b/>
          <w:sz w:val="22"/>
          <w:szCs w:val="22"/>
        </w:rPr>
      </w:pPr>
    </w:p>
    <w:p w14:paraId="27288321" w14:textId="77777777" w:rsidR="005536F0" w:rsidRDefault="005536F0" w:rsidP="005536F0">
      <w:pPr>
        <w:ind w:left="-360"/>
        <w:jc w:val="both"/>
        <w:rPr>
          <w:rFonts w:ascii="Tahoma" w:eastAsia="Tahoma" w:hAnsi="Tahoma" w:cs="Tahoma"/>
          <w:sz w:val="22"/>
          <w:szCs w:val="22"/>
        </w:rPr>
      </w:pPr>
      <w:r>
        <w:rPr>
          <w:rFonts w:ascii="Tahoma" w:eastAsia="Tahoma" w:hAnsi="Tahoma" w:cs="Tahoma"/>
          <w:b/>
          <w:sz w:val="22"/>
          <w:szCs w:val="22"/>
        </w:rPr>
        <w:t xml:space="preserve">Submit payment.  </w:t>
      </w:r>
      <w:r>
        <w:rPr>
          <w:rFonts w:ascii="Tahoma" w:eastAsia="Tahoma" w:hAnsi="Tahoma" w:cs="Tahoma"/>
          <w:sz w:val="22"/>
          <w:szCs w:val="22"/>
        </w:rPr>
        <w:t>To make payment, follow the following steps:</w:t>
      </w:r>
    </w:p>
    <w:p w14:paraId="583B4EF8" w14:textId="77777777" w:rsidR="005536F0" w:rsidRDefault="005536F0" w:rsidP="005536F0">
      <w:pPr>
        <w:ind w:left="-360"/>
        <w:jc w:val="both"/>
        <w:rPr>
          <w:rFonts w:ascii="Tahoma" w:eastAsia="Tahoma" w:hAnsi="Tahoma" w:cs="Tahoma"/>
          <w:sz w:val="22"/>
          <w:szCs w:val="22"/>
        </w:rPr>
      </w:pPr>
    </w:p>
    <w:p w14:paraId="765172F5" w14:textId="77777777" w:rsidR="005536F0" w:rsidRDefault="005536F0" w:rsidP="005536F0">
      <w:pPr>
        <w:numPr>
          <w:ilvl w:val="0"/>
          <w:numId w:val="20"/>
        </w:numPr>
        <w:jc w:val="both"/>
        <w:rPr>
          <w:rFonts w:ascii="Tahoma" w:eastAsia="Tahoma" w:hAnsi="Tahoma" w:cs="Tahoma"/>
          <w:color w:val="000000"/>
          <w:sz w:val="22"/>
          <w:szCs w:val="22"/>
        </w:rPr>
      </w:pPr>
      <w:r>
        <w:rPr>
          <w:rFonts w:ascii="Tahoma" w:eastAsia="Tahoma" w:hAnsi="Tahoma" w:cs="Tahoma"/>
          <w:color w:val="000000"/>
          <w:sz w:val="22"/>
          <w:szCs w:val="22"/>
        </w:rPr>
        <w:t xml:space="preserve">Print Invoice.  To access the invoice, go to the Main Menu of the National HOSA Affiliation System.  Select </w:t>
      </w:r>
      <w:r>
        <w:rPr>
          <w:rFonts w:ascii="Tahoma" w:eastAsia="Tahoma" w:hAnsi="Tahoma" w:cs="Tahoma"/>
          <w:b/>
          <w:color w:val="1F497D"/>
          <w:sz w:val="22"/>
          <w:szCs w:val="22"/>
        </w:rPr>
        <w:t xml:space="preserve">Account Statement </w:t>
      </w:r>
      <w:r>
        <w:rPr>
          <w:rFonts w:ascii="Tahoma" w:eastAsia="Tahoma" w:hAnsi="Tahoma" w:cs="Tahoma"/>
          <w:color w:val="000000"/>
          <w:sz w:val="22"/>
          <w:szCs w:val="22"/>
        </w:rPr>
        <w:t>on the main page.</w:t>
      </w:r>
    </w:p>
    <w:p w14:paraId="2DB40C4D" w14:textId="77777777" w:rsidR="005536F0" w:rsidRDefault="005536F0" w:rsidP="005536F0">
      <w:pPr>
        <w:numPr>
          <w:ilvl w:val="0"/>
          <w:numId w:val="20"/>
        </w:numPr>
        <w:jc w:val="both"/>
        <w:rPr>
          <w:rFonts w:ascii="Tahoma" w:eastAsia="Tahoma" w:hAnsi="Tahoma" w:cs="Tahoma"/>
          <w:color w:val="000000"/>
          <w:sz w:val="22"/>
          <w:szCs w:val="22"/>
        </w:rPr>
      </w:pPr>
      <w:r>
        <w:rPr>
          <w:rFonts w:ascii="Tahoma" w:eastAsia="Tahoma" w:hAnsi="Tahoma" w:cs="Tahoma"/>
          <w:color w:val="000000"/>
          <w:sz w:val="22"/>
          <w:szCs w:val="22"/>
        </w:rPr>
        <w:t xml:space="preserve">Make </w:t>
      </w:r>
      <w:r>
        <w:rPr>
          <w:rFonts w:ascii="Tahoma" w:eastAsia="Tahoma" w:hAnsi="Tahoma" w:cs="Tahoma"/>
          <w:sz w:val="22"/>
          <w:szCs w:val="22"/>
        </w:rPr>
        <w:t>checks</w:t>
      </w:r>
      <w:r>
        <w:rPr>
          <w:rFonts w:ascii="Tahoma" w:eastAsia="Tahoma" w:hAnsi="Tahoma" w:cs="Tahoma"/>
          <w:color w:val="000000"/>
          <w:sz w:val="22"/>
          <w:szCs w:val="22"/>
        </w:rPr>
        <w:t xml:space="preserve"> payable to National HOSA. Both national affiliation fees and state curriculum fees are submitted and paid to National HOSA. </w:t>
      </w:r>
    </w:p>
    <w:p w14:paraId="6F48C401" w14:textId="77777777" w:rsidR="005536F0" w:rsidRDefault="005536F0" w:rsidP="005536F0">
      <w:pPr>
        <w:numPr>
          <w:ilvl w:val="0"/>
          <w:numId w:val="20"/>
        </w:numPr>
        <w:jc w:val="both"/>
        <w:rPr>
          <w:rFonts w:ascii="Tahoma" w:eastAsia="Tahoma" w:hAnsi="Tahoma" w:cs="Tahoma"/>
          <w:color w:val="000000"/>
          <w:sz w:val="22"/>
          <w:szCs w:val="22"/>
        </w:rPr>
      </w:pPr>
      <w:r>
        <w:rPr>
          <w:rFonts w:ascii="Tahoma" w:eastAsia="Tahoma" w:hAnsi="Tahoma" w:cs="Tahoma"/>
          <w:color w:val="000000"/>
          <w:sz w:val="22"/>
          <w:szCs w:val="22"/>
        </w:rPr>
        <w:t>Mail payment and copy of invoice to:</w:t>
      </w:r>
      <w:r>
        <w:rPr>
          <w:rFonts w:ascii="Tahoma" w:eastAsia="Tahoma" w:hAnsi="Tahoma" w:cs="Tahoma"/>
          <w:color w:val="000000"/>
          <w:sz w:val="22"/>
          <w:szCs w:val="22"/>
        </w:rPr>
        <w:tab/>
      </w:r>
      <w:r>
        <w:rPr>
          <w:rFonts w:ascii="Tahoma" w:eastAsia="Tahoma" w:hAnsi="Tahoma" w:cs="Tahoma"/>
          <w:color w:val="000000"/>
          <w:sz w:val="22"/>
          <w:szCs w:val="22"/>
        </w:rPr>
        <w:tab/>
        <w:t>National HOSA</w:t>
      </w:r>
    </w:p>
    <w:p w14:paraId="559458FE" w14:textId="77777777" w:rsidR="005536F0" w:rsidRDefault="005536F0" w:rsidP="005536F0">
      <w:pPr>
        <w:ind w:left="3600" w:firstLine="720"/>
        <w:jc w:val="both"/>
        <w:rPr>
          <w:rFonts w:ascii="Tahoma" w:eastAsia="Tahoma" w:hAnsi="Tahoma" w:cs="Tahoma"/>
          <w:sz w:val="22"/>
          <w:szCs w:val="22"/>
        </w:rPr>
      </w:pPr>
      <w:r>
        <w:rPr>
          <w:rFonts w:ascii="Tahoma" w:eastAsia="Tahoma" w:hAnsi="Tahoma" w:cs="Tahoma"/>
          <w:sz w:val="22"/>
          <w:szCs w:val="22"/>
        </w:rPr>
        <w:t>548 Silicon Drive, Suite 101</w:t>
      </w:r>
    </w:p>
    <w:p w14:paraId="3726E137" w14:textId="77777777" w:rsidR="005536F0" w:rsidRDefault="005536F0" w:rsidP="005536F0">
      <w:pPr>
        <w:ind w:left="3600" w:firstLine="720"/>
        <w:jc w:val="both"/>
        <w:rPr>
          <w:rFonts w:ascii="Tahoma" w:eastAsia="Tahoma" w:hAnsi="Tahoma" w:cs="Tahoma"/>
          <w:sz w:val="22"/>
          <w:szCs w:val="22"/>
        </w:rPr>
      </w:pPr>
      <w:r>
        <w:rPr>
          <w:rFonts w:ascii="Tahoma" w:eastAsia="Tahoma" w:hAnsi="Tahoma" w:cs="Tahoma"/>
          <w:sz w:val="22"/>
          <w:szCs w:val="22"/>
        </w:rPr>
        <w:t>Southlake, TX 76092</w:t>
      </w:r>
    </w:p>
    <w:p w14:paraId="474B4575" w14:textId="77777777" w:rsidR="00B52015" w:rsidRDefault="00B52015" w:rsidP="00B52015">
      <w:pPr>
        <w:pStyle w:val="Heading2"/>
        <w:ind w:left="-360"/>
        <w:rPr>
          <w:rFonts w:ascii="Tahoma" w:eastAsia="Tahoma" w:hAnsi="Tahoma" w:cs="Tahoma"/>
          <w:sz w:val="22"/>
          <w:szCs w:val="22"/>
        </w:rPr>
      </w:pPr>
      <w:r>
        <w:rPr>
          <w:rFonts w:ascii="Aldo" w:eastAsia="Aldo" w:hAnsi="Aldo" w:cs="Aldo"/>
          <w:color w:val="205968"/>
          <w:sz w:val="32"/>
          <w:szCs w:val="32"/>
        </w:rPr>
        <w:t>National HOSA Chapter Membership Recognition</w:t>
      </w:r>
    </w:p>
    <w:p w14:paraId="2DB482A1" w14:textId="77777777" w:rsidR="00B52015" w:rsidRDefault="00B52015" w:rsidP="00B52015">
      <w:pPr>
        <w:ind w:left="-360"/>
        <w:jc w:val="both"/>
        <w:rPr>
          <w:rFonts w:ascii="Tahoma" w:eastAsia="Tahoma" w:hAnsi="Tahoma" w:cs="Tahoma"/>
          <w:i/>
          <w:sz w:val="22"/>
          <w:szCs w:val="22"/>
        </w:rPr>
      </w:pPr>
      <w:r>
        <w:rPr>
          <w:rFonts w:ascii="Tahoma" w:eastAsia="Tahoma" w:hAnsi="Tahoma" w:cs="Tahoma"/>
          <w:b/>
          <w:sz w:val="22"/>
          <w:szCs w:val="22"/>
        </w:rPr>
        <w:t xml:space="preserve">HOSA 100 Club:  </w:t>
      </w:r>
      <w:r>
        <w:rPr>
          <w:rFonts w:ascii="Tahoma" w:eastAsia="Tahoma" w:hAnsi="Tahoma" w:cs="Tahoma"/>
          <w:sz w:val="22"/>
          <w:szCs w:val="22"/>
        </w:rPr>
        <w:t xml:space="preserve">Chapters that submit their paid affiliation fees by </w:t>
      </w:r>
      <w:r>
        <w:rPr>
          <w:rFonts w:ascii="Tahoma" w:eastAsia="Tahoma" w:hAnsi="Tahoma" w:cs="Tahoma"/>
          <w:b/>
          <w:sz w:val="22"/>
          <w:szCs w:val="22"/>
        </w:rPr>
        <w:t xml:space="preserve">October 15 </w:t>
      </w:r>
      <w:r>
        <w:rPr>
          <w:rFonts w:ascii="Tahoma" w:eastAsia="Tahoma" w:hAnsi="Tahoma" w:cs="Tahoma"/>
          <w:sz w:val="22"/>
          <w:szCs w:val="22"/>
        </w:rPr>
        <w:t>will be recognized as members of the HOSA 100 Club and will be listed in the HOSA Spring E-Magazine.</w:t>
      </w:r>
    </w:p>
    <w:p w14:paraId="01042E43" w14:textId="77777777" w:rsidR="00B52015" w:rsidRDefault="00B52015" w:rsidP="00B52015">
      <w:pPr>
        <w:ind w:left="-360"/>
        <w:rPr>
          <w:rFonts w:ascii="Tahoma" w:eastAsia="Tahoma" w:hAnsi="Tahoma" w:cs="Tahoma"/>
          <w:i/>
          <w:color w:val="000000"/>
          <w:sz w:val="22"/>
          <w:szCs w:val="22"/>
        </w:rPr>
      </w:pPr>
    </w:p>
    <w:p w14:paraId="186F76AA" w14:textId="77777777" w:rsidR="00B52015" w:rsidRDefault="00B52015" w:rsidP="00B52015">
      <w:pPr>
        <w:ind w:left="-360"/>
        <w:jc w:val="both"/>
        <w:rPr>
          <w:rFonts w:ascii="Helvetica Neue" w:eastAsia="Helvetica Neue" w:hAnsi="Helvetica Neue" w:cs="Helvetica Neue"/>
        </w:rPr>
      </w:pPr>
      <w:r>
        <w:rPr>
          <w:rFonts w:ascii="Tahoma" w:eastAsia="Tahoma" w:hAnsi="Tahoma" w:cs="Tahoma"/>
          <w:b/>
          <w:sz w:val="22"/>
          <w:szCs w:val="22"/>
        </w:rPr>
        <w:t>HOSA 100% Affiliation Club:</w:t>
      </w:r>
      <w:r>
        <w:rPr>
          <w:rFonts w:ascii="Tahoma" w:eastAsia="Tahoma" w:hAnsi="Tahoma" w:cs="Tahoma"/>
          <w:i/>
          <w:sz w:val="22"/>
          <w:szCs w:val="22"/>
        </w:rPr>
        <w:t xml:space="preserve">  </w:t>
      </w:r>
      <w:r>
        <w:rPr>
          <w:rFonts w:ascii="Tahoma" w:eastAsia="Tahoma" w:hAnsi="Tahoma" w:cs="Tahoma"/>
          <w:sz w:val="22"/>
          <w:szCs w:val="22"/>
        </w:rPr>
        <w:t>Chapters that affiliate 100% of their Health Science students with HOSA will be recognized as a member of the HOSA 100% Affiliation Club and will be listed on the HOSA web site.</w:t>
      </w:r>
    </w:p>
    <w:p w14:paraId="072825B0" w14:textId="77777777" w:rsidR="00B52015" w:rsidRDefault="00B52015" w:rsidP="00B52015">
      <w:pPr>
        <w:pStyle w:val="Heading2"/>
        <w:ind w:left="-360"/>
        <w:rPr>
          <w:rFonts w:ascii="Tahoma" w:eastAsia="Tahoma" w:hAnsi="Tahoma" w:cs="Tahoma"/>
          <w:sz w:val="22"/>
          <w:szCs w:val="22"/>
        </w:rPr>
      </w:pPr>
      <w:bookmarkStart w:id="35" w:name="_heading=h.3o7alnk"/>
      <w:bookmarkEnd w:id="35"/>
      <w:r>
        <w:rPr>
          <w:rFonts w:ascii="Aldo" w:eastAsia="Aldo" w:hAnsi="Aldo" w:cs="Aldo"/>
          <w:color w:val="205968"/>
          <w:sz w:val="32"/>
          <w:szCs w:val="32"/>
        </w:rPr>
        <w:t>Nevada HOSA Health Science 100% Membership Recognition</w:t>
      </w:r>
    </w:p>
    <w:p w14:paraId="2A3A8C52" w14:textId="77777777" w:rsidR="00B52015" w:rsidRDefault="00B52015" w:rsidP="00B52015">
      <w:pPr>
        <w:ind w:left="-360"/>
        <w:rPr>
          <w:rFonts w:ascii="Tahoma" w:eastAsia="Tahoma" w:hAnsi="Tahoma" w:cs="Tahoma"/>
          <w:i/>
          <w:color w:val="000000"/>
          <w:sz w:val="22"/>
          <w:szCs w:val="22"/>
        </w:rPr>
      </w:pPr>
      <w:r>
        <w:rPr>
          <w:rFonts w:ascii="Tahoma" w:eastAsia="Tahoma" w:hAnsi="Tahoma" w:cs="Tahoma"/>
          <w:i/>
          <w:color w:val="000000"/>
          <w:sz w:val="22"/>
          <w:szCs w:val="22"/>
        </w:rPr>
        <w:t>Deadline: October 15</w:t>
      </w:r>
    </w:p>
    <w:p w14:paraId="2325EA8A" w14:textId="77777777" w:rsidR="00B52015" w:rsidRDefault="00B52015" w:rsidP="00B52015">
      <w:pPr>
        <w:ind w:left="-360"/>
        <w:rPr>
          <w:rFonts w:ascii="Tahoma" w:eastAsia="Tahoma" w:hAnsi="Tahoma" w:cs="Tahoma"/>
          <w:color w:val="000000"/>
          <w:sz w:val="22"/>
          <w:szCs w:val="22"/>
        </w:rPr>
      </w:pPr>
      <w:r>
        <w:rPr>
          <w:rFonts w:ascii="Tahoma" w:eastAsia="Tahoma" w:hAnsi="Tahoma" w:cs="Tahoma"/>
          <w:color w:val="000000"/>
          <w:sz w:val="22"/>
          <w:szCs w:val="22"/>
        </w:rPr>
        <w:t xml:space="preserve">The Health Science 100% Membership award recognizes school health science programs for affiliating with HOSA.  Earn prime seating at the State Leadership Conference!  Increase the percentage of health science student membership in your HOSA chapter to receive special recognition.  This award will be calculated using the SAIN Database.  </w:t>
      </w:r>
    </w:p>
    <w:p w14:paraId="00A36992" w14:textId="77777777" w:rsidR="00B52015" w:rsidRDefault="00B52015" w:rsidP="00B52015">
      <w:pPr>
        <w:ind w:left="-360"/>
        <w:rPr>
          <w:rFonts w:ascii="Tahoma" w:eastAsia="Tahoma" w:hAnsi="Tahoma" w:cs="Tahoma"/>
          <w:i/>
          <w:color w:val="000000"/>
          <w:sz w:val="22"/>
          <w:szCs w:val="22"/>
        </w:rPr>
      </w:pPr>
    </w:p>
    <w:p w14:paraId="1815AF11" w14:textId="77777777" w:rsidR="00B52015" w:rsidRDefault="00B52015" w:rsidP="00B52015">
      <w:pPr>
        <w:numPr>
          <w:ilvl w:val="0"/>
          <w:numId w:val="21"/>
        </w:numPr>
        <w:ind w:left="360"/>
        <w:rPr>
          <w:rFonts w:ascii="Tahoma" w:eastAsia="Tahoma" w:hAnsi="Tahoma" w:cs="Tahoma"/>
          <w:color w:val="000000"/>
          <w:sz w:val="22"/>
          <w:szCs w:val="22"/>
        </w:rPr>
      </w:pPr>
      <w:r>
        <w:rPr>
          <w:rFonts w:ascii="Tahoma" w:eastAsia="Tahoma" w:hAnsi="Tahoma" w:cs="Tahoma"/>
          <w:color w:val="000000"/>
          <w:sz w:val="22"/>
          <w:szCs w:val="22"/>
        </w:rPr>
        <w:t xml:space="preserve">Gold Level – 100% of health science students are HOSA members.  </w:t>
      </w:r>
    </w:p>
    <w:p w14:paraId="12E9D0AC" w14:textId="77777777" w:rsidR="00B52015" w:rsidRDefault="00B52015" w:rsidP="00B52015">
      <w:pPr>
        <w:numPr>
          <w:ilvl w:val="0"/>
          <w:numId w:val="21"/>
        </w:numPr>
        <w:ind w:left="360"/>
        <w:rPr>
          <w:rFonts w:ascii="Tahoma" w:eastAsia="Tahoma" w:hAnsi="Tahoma" w:cs="Tahoma"/>
          <w:color w:val="000000"/>
          <w:sz w:val="22"/>
          <w:szCs w:val="22"/>
        </w:rPr>
      </w:pPr>
      <w:r>
        <w:rPr>
          <w:rFonts w:ascii="Tahoma" w:eastAsia="Tahoma" w:hAnsi="Tahoma" w:cs="Tahoma"/>
          <w:color w:val="000000"/>
          <w:sz w:val="22"/>
          <w:szCs w:val="22"/>
        </w:rPr>
        <w:t>Silver Level – 50% of health science students are HOSA members.</w:t>
      </w:r>
    </w:p>
    <w:p w14:paraId="2EF70145" w14:textId="77777777" w:rsidR="00B52015" w:rsidRDefault="00B52015" w:rsidP="00B52015">
      <w:pPr>
        <w:numPr>
          <w:ilvl w:val="0"/>
          <w:numId w:val="21"/>
        </w:numPr>
        <w:ind w:left="360"/>
        <w:rPr>
          <w:rFonts w:ascii="Tahoma" w:eastAsia="Tahoma" w:hAnsi="Tahoma" w:cs="Tahoma"/>
          <w:color w:val="000000"/>
          <w:sz w:val="22"/>
          <w:szCs w:val="22"/>
        </w:rPr>
      </w:pPr>
      <w:r>
        <w:rPr>
          <w:rFonts w:ascii="Tahoma" w:eastAsia="Tahoma" w:hAnsi="Tahoma" w:cs="Tahoma"/>
          <w:color w:val="000000"/>
          <w:sz w:val="22"/>
          <w:szCs w:val="22"/>
        </w:rPr>
        <w:t>Bronze Level – 5% of health science students are HOSA members.</w:t>
      </w:r>
    </w:p>
    <w:p w14:paraId="54F8830A" w14:textId="77777777" w:rsidR="00B52015" w:rsidRDefault="00B52015" w:rsidP="00B52015">
      <w:pPr>
        <w:ind w:left="-360"/>
        <w:rPr>
          <w:rFonts w:ascii="Tahoma" w:eastAsia="Tahoma" w:hAnsi="Tahoma" w:cs="Tahoma"/>
          <w:color w:val="000000"/>
          <w:sz w:val="22"/>
          <w:szCs w:val="22"/>
        </w:rPr>
      </w:pPr>
    </w:p>
    <w:p w14:paraId="5CC801B4" w14:textId="77777777" w:rsidR="00B52015" w:rsidRDefault="00B52015" w:rsidP="00B52015">
      <w:pPr>
        <w:ind w:left="-360"/>
        <w:rPr>
          <w:rFonts w:ascii="Tahoma" w:eastAsia="Tahoma" w:hAnsi="Tahoma" w:cs="Tahoma"/>
          <w:color w:val="000000"/>
          <w:sz w:val="22"/>
          <w:szCs w:val="22"/>
        </w:rPr>
      </w:pPr>
      <w:r>
        <w:rPr>
          <w:rFonts w:ascii="Tahoma" w:eastAsia="Tahoma" w:hAnsi="Tahoma" w:cs="Tahoma"/>
          <w:color w:val="000000"/>
          <w:sz w:val="22"/>
          <w:szCs w:val="22"/>
        </w:rPr>
        <w:t xml:space="preserve">To apply for Health Science 100% Membership Recognition, visit:  </w:t>
      </w:r>
      <w:hyperlink r:id="rId60" w:history="1">
        <w:r>
          <w:rPr>
            <w:rStyle w:val="Hyperlink"/>
            <w:rFonts w:ascii="Tahoma" w:eastAsia="Tahoma" w:hAnsi="Tahoma" w:cs="Tahoma"/>
            <w:sz w:val="22"/>
            <w:szCs w:val="22"/>
          </w:rPr>
          <w:t>https://nevadahosa.org/health-science-100-membership-recognition/</w:t>
        </w:r>
      </w:hyperlink>
      <w:r>
        <w:rPr>
          <w:rFonts w:ascii="Tahoma" w:eastAsia="Tahoma" w:hAnsi="Tahoma" w:cs="Tahoma"/>
          <w:color w:val="000000"/>
          <w:sz w:val="22"/>
          <w:szCs w:val="22"/>
        </w:rPr>
        <w:t xml:space="preserve"> </w:t>
      </w:r>
      <w:r>
        <w:rPr>
          <w:rFonts w:ascii="Tahoma" w:eastAsia="Tahoma" w:hAnsi="Tahoma" w:cs="Tahoma"/>
          <w:color w:val="000000"/>
          <w:sz w:val="22"/>
          <w:szCs w:val="22"/>
          <w:u w:val="single"/>
        </w:rPr>
        <w:t xml:space="preserve">  </w:t>
      </w:r>
    </w:p>
    <w:p w14:paraId="533E3F93" w14:textId="77777777" w:rsidR="00EF6EB8" w:rsidRDefault="00EF6EB8" w:rsidP="00EF6EB8">
      <w:pPr>
        <w:pStyle w:val="Heading2"/>
        <w:ind w:left="-360"/>
        <w:rPr>
          <w:rFonts w:ascii="Tahoma" w:eastAsia="Tahoma" w:hAnsi="Tahoma" w:cs="Tahoma"/>
          <w:sz w:val="22"/>
          <w:szCs w:val="22"/>
        </w:rPr>
      </w:pPr>
      <w:r>
        <w:rPr>
          <w:rFonts w:ascii="Aldo" w:eastAsia="Aldo" w:hAnsi="Aldo" w:cs="Aldo"/>
          <w:color w:val="205968"/>
          <w:sz w:val="32"/>
          <w:szCs w:val="32"/>
        </w:rPr>
        <w:lastRenderedPageBreak/>
        <w:t xml:space="preserve">Nevada HOSA Membership Recognition </w:t>
      </w:r>
    </w:p>
    <w:p w14:paraId="1619D7F3" w14:textId="77777777" w:rsidR="00EF6EB8" w:rsidRDefault="00EF6EB8" w:rsidP="00EF6EB8">
      <w:pPr>
        <w:ind w:left="-360"/>
        <w:rPr>
          <w:rFonts w:ascii="Tahoma" w:eastAsia="Tahoma" w:hAnsi="Tahoma" w:cs="Tahoma"/>
          <w:i/>
          <w:color w:val="000000"/>
          <w:sz w:val="22"/>
          <w:szCs w:val="22"/>
        </w:rPr>
      </w:pPr>
      <w:r>
        <w:rPr>
          <w:rFonts w:ascii="Tahoma" w:eastAsia="Tahoma" w:hAnsi="Tahoma" w:cs="Tahoma"/>
          <w:i/>
          <w:color w:val="000000"/>
          <w:sz w:val="22"/>
          <w:szCs w:val="22"/>
        </w:rPr>
        <w:t>Deadline: Recognition will be based on paid membership as of February 10</w:t>
      </w:r>
    </w:p>
    <w:p w14:paraId="787E4E2E" w14:textId="77777777" w:rsidR="00EF6EB8" w:rsidRDefault="00EF6EB8" w:rsidP="00EF6EB8">
      <w:pPr>
        <w:ind w:left="-360"/>
        <w:rPr>
          <w:rFonts w:ascii="Tahoma" w:eastAsia="Tahoma" w:hAnsi="Tahoma" w:cs="Tahoma"/>
          <w:color w:val="000000"/>
          <w:sz w:val="22"/>
          <w:szCs w:val="22"/>
        </w:rPr>
      </w:pPr>
      <w:r>
        <w:rPr>
          <w:rFonts w:ascii="Tahoma" w:eastAsia="Tahoma" w:hAnsi="Tahoma" w:cs="Tahoma"/>
          <w:color w:val="000000"/>
          <w:sz w:val="22"/>
          <w:szCs w:val="22"/>
        </w:rPr>
        <w:t xml:space="preserve">Nevada HOSA will celebrate the recruitment efforts of chapters during the State Leadership Conference.  </w:t>
      </w:r>
    </w:p>
    <w:p w14:paraId="2D19C13F" w14:textId="77777777" w:rsidR="001145F7" w:rsidRDefault="001145F7" w:rsidP="001145F7">
      <w:pPr>
        <w:pStyle w:val="Heading2"/>
        <w:ind w:left="-360"/>
        <w:rPr>
          <w:rFonts w:ascii="Aldo" w:eastAsia="Aldo" w:hAnsi="Aldo" w:cs="Aldo"/>
          <w:color w:val="205968"/>
          <w:sz w:val="32"/>
          <w:szCs w:val="32"/>
        </w:rPr>
      </w:pPr>
      <w:r>
        <w:rPr>
          <w:rFonts w:ascii="Aldo" w:eastAsia="Aldo" w:hAnsi="Aldo" w:cs="Aldo"/>
          <w:color w:val="205968"/>
          <w:sz w:val="32"/>
          <w:szCs w:val="32"/>
        </w:rPr>
        <w:t>Nevada HOSA Chapter of the Year</w:t>
      </w:r>
    </w:p>
    <w:p w14:paraId="5017663A" w14:textId="77777777" w:rsidR="001145F7" w:rsidRDefault="001145F7" w:rsidP="001145F7">
      <w:pPr>
        <w:ind w:left="-360"/>
        <w:rPr>
          <w:rFonts w:ascii="Tahoma" w:eastAsia="Tahoma" w:hAnsi="Tahoma" w:cs="Tahoma"/>
          <w:b/>
          <w:i/>
          <w:color w:val="000000"/>
          <w:sz w:val="22"/>
          <w:szCs w:val="22"/>
        </w:rPr>
      </w:pPr>
      <w:r>
        <w:rPr>
          <w:rFonts w:ascii="Tahoma" w:eastAsia="Tahoma" w:hAnsi="Tahoma" w:cs="Tahoma"/>
          <w:b/>
          <w:i/>
          <w:color w:val="000000"/>
          <w:sz w:val="22"/>
          <w:szCs w:val="22"/>
        </w:rPr>
        <w:t>Deadline: January 30</w:t>
      </w:r>
    </w:p>
    <w:p w14:paraId="2CB99ED5" w14:textId="5A1A8BEC" w:rsidR="001145F7" w:rsidRDefault="001145F7" w:rsidP="001145F7">
      <w:pPr>
        <w:ind w:left="-360"/>
        <w:rPr>
          <w:rFonts w:ascii="Tahoma" w:eastAsia="Tahoma" w:hAnsi="Tahoma" w:cs="Tahoma"/>
          <w:color w:val="000000"/>
          <w:sz w:val="22"/>
          <w:szCs w:val="22"/>
        </w:rPr>
      </w:pPr>
      <w:r>
        <w:rPr>
          <w:rFonts w:ascii="Tahoma" w:eastAsia="Tahoma" w:hAnsi="Tahoma" w:cs="Tahoma"/>
          <w:color w:val="000000"/>
          <w:sz w:val="22"/>
          <w:szCs w:val="22"/>
        </w:rPr>
        <w:t xml:space="preserve">The Chapter of the Year program recognizes the top chapters in the state.  Chapters earn points for participating in the many activities offered by Nevada HOSA in the areas of chapter management, conference attendance and recognition, recruitment, public relations, and participation in state and national projects.  Activities will be based on participation and involvement, not just </w:t>
      </w:r>
      <w:r w:rsidR="00F251A8">
        <w:rPr>
          <w:rFonts w:ascii="Tahoma" w:eastAsia="Tahoma" w:hAnsi="Tahoma" w:cs="Tahoma"/>
          <w:color w:val="000000"/>
          <w:sz w:val="22"/>
          <w:szCs w:val="22"/>
        </w:rPr>
        <w:t>the size</w:t>
      </w:r>
      <w:r>
        <w:rPr>
          <w:rFonts w:ascii="Tahoma" w:eastAsia="Tahoma" w:hAnsi="Tahoma" w:cs="Tahoma"/>
          <w:color w:val="000000"/>
          <w:sz w:val="22"/>
          <w:szCs w:val="22"/>
        </w:rPr>
        <w:t xml:space="preserve"> of the chapter.  Points will be awarded based on the criteria below.  The top three chapters will be recognized at the State Leadership Conference.  </w:t>
      </w:r>
    </w:p>
    <w:p w14:paraId="680F0A19" w14:textId="77777777" w:rsidR="001145F7" w:rsidRDefault="001145F7" w:rsidP="001145F7">
      <w:pPr>
        <w:ind w:left="-360"/>
        <w:rPr>
          <w:rFonts w:ascii="Tahoma" w:eastAsia="Tahoma" w:hAnsi="Tahoma" w:cs="Tahoma"/>
          <w:i/>
          <w:color w:val="000000"/>
          <w:sz w:val="22"/>
          <w:szCs w:val="22"/>
        </w:rPr>
      </w:pPr>
    </w:p>
    <w:p w14:paraId="24034E2E" w14:textId="77777777" w:rsidR="001145F7" w:rsidRDefault="001145F7" w:rsidP="001145F7">
      <w:pPr>
        <w:ind w:left="-360"/>
        <w:rPr>
          <w:rFonts w:ascii="Tahoma" w:eastAsia="Tahoma" w:hAnsi="Tahoma" w:cs="Tahoma"/>
          <w:b/>
          <w:color w:val="000000"/>
          <w:sz w:val="22"/>
          <w:szCs w:val="22"/>
        </w:rPr>
      </w:pPr>
      <w:r>
        <w:rPr>
          <w:rFonts w:ascii="Tahoma" w:eastAsia="Tahoma" w:hAnsi="Tahoma" w:cs="Tahoma"/>
          <w:b/>
          <w:color w:val="000000"/>
          <w:sz w:val="22"/>
          <w:szCs w:val="22"/>
        </w:rPr>
        <w:t>Chapter Management</w:t>
      </w:r>
    </w:p>
    <w:p w14:paraId="2DDB002C" w14:textId="77777777" w:rsidR="001145F7" w:rsidRDefault="001145F7" w:rsidP="001145F7">
      <w:pPr>
        <w:numPr>
          <w:ilvl w:val="0"/>
          <w:numId w:val="23"/>
        </w:numPr>
        <w:ind w:left="360"/>
        <w:rPr>
          <w:rFonts w:ascii="Tahoma" w:eastAsia="Tahoma" w:hAnsi="Tahoma" w:cs="Tahoma"/>
          <w:color w:val="000000"/>
          <w:sz w:val="22"/>
          <w:szCs w:val="22"/>
        </w:rPr>
      </w:pPr>
      <w:r>
        <w:rPr>
          <w:rFonts w:ascii="Tahoma" w:eastAsia="Tahoma" w:hAnsi="Tahoma" w:cs="Tahoma"/>
          <w:color w:val="000000"/>
          <w:sz w:val="22"/>
          <w:szCs w:val="22"/>
        </w:rPr>
        <w:t>Complete Chapter Registration Application and Payment (By October 15 = Bonus points)</w:t>
      </w:r>
    </w:p>
    <w:p w14:paraId="45A25A12" w14:textId="77777777" w:rsidR="001145F7" w:rsidRDefault="001145F7" w:rsidP="001145F7">
      <w:pPr>
        <w:numPr>
          <w:ilvl w:val="0"/>
          <w:numId w:val="23"/>
        </w:numPr>
        <w:ind w:left="360"/>
        <w:rPr>
          <w:rFonts w:ascii="Tahoma" w:eastAsia="Tahoma" w:hAnsi="Tahoma" w:cs="Tahoma"/>
          <w:color w:val="000000"/>
          <w:sz w:val="22"/>
          <w:szCs w:val="22"/>
        </w:rPr>
      </w:pPr>
      <w:r>
        <w:rPr>
          <w:rFonts w:ascii="Tahoma" w:eastAsia="Tahoma" w:hAnsi="Tahoma" w:cs="Tahoma"/>
          <w:color w:val="000000"/>
          <w:sz w:val="22"/>
          <w:szCs w:val="22"/>
        </w:rPr>
        <w:t>Complete and submit Program of Work</w:t>
      </w:r>
    </w:p>
    <w:p w14:paraId="00664653" w14:textId="77777777" w:rsidR="001145F7" w:rsidRDefault="001145F7" w:rsidP="001145F7">
      <w:pPr>
        <w:numPr>
          <w:ilvl w:val="0"/>
          <w:numId w:val="23"/>
        </w:numPr>
        <w:ind w:left="360"/>
        <w:rPr>
          <w:rFonts w:ascii="Tahoma" w:eastAsia="Tahoma" w:hAnsi="Tahoma" w:cs="Tahoma"/>
          <w:color w:val="000000"/>
          <w:sz w:val="22"/>
          <w:szCs w:val="22"/>
        </w:rPr>
      </w:pPr>
      <w:r>
        <w:rPr>
          <w:rFonts w:ascii="Tahoma" w:eastAsia="Tahoma" w:hAnsi="Tahoma" w:cs="Tahoma"/>
          <w:color w:val="000000"/>
          <w:sz w:val="22"/>
          <w:szCs w:val="22"/>
        </w:rPr>
        <w:t>Meet with a state officer or Nevada HOSA representative (Chapter Visits, Phone Calls, Google+ Hangouts, etc.)</w:t>
      </w:r>
    </w:p>
    <w:p w14:paraId="6EA49333" w14:textId="6852BF27" w:rsidR="001145F7" w:rsidRDefault="001145F7" w:rsidP="001145F7">
      <w:pPr>
        <w:numPr>
          <w:ilvl w:val="0"/>
          <w:numId w:val="23"/>
        </w:numPr>
        <w:ind w:left="360"/>
        <w:rPr>
          <w:rFonts w:ascii="Tahoma" w:eastAsia="Tahoma" w:hAnsi="Tahoma" w:cs="Tahoma"/>
          <w:color w:val="000000"/>
          <w:sz w:val="22"/>
          <w:szCs w:val="22"/>
        </w:rPr>
      </w:pPr>
      <w:r>
        <w:rPr>
          <w:rFonts w:ascii="Tahoma" w:eastAsia="Tahoma" w:hAnsi="Tahoma" w:cs="Tahoma"/>
          <w:color w:val="000000"/>
          <w:sz w:val="22"/>
          <w:szCs w:val="22"/>
        </w:rPr>
        <w:t xml:space="preserve">Increase chapter </w:t>
      </w:r>
      <w:proofErr w:type="gramStart"/>
      <w:r>
        <w:rPr>
          <w:rFonts w:ascii="Tahoma" w:eastAsia="Tahoma" w:hAnsi="Tahoma" w:cs="Tahoma"/>
          <w:color w:val="000000"/>
          <w:sz w:val="22"/>
          <w:szCs w:val="22"/>
        </w:rPr>
        <w:t>membership</w:t>
      </w:r>
      <w:proofErr w:type="gramEnd"/>
    </w:p>
    <w:p w14:paraId="3AAFFC72" w14:textId="77777777" w:rsidR="001145F7" w:rsidRDefault="001145F7" w:rsidP="001145F7">
      <w:pPr>
        <w:numPr>
          <w:ilvl w:val="0"/>
          <w:numId w:val="23"/>
        </w:numPr>
        <w:ind w:left="360"/>
        <w:rPr>
          <w:rFonts w:ascii="Tahoma" w:eastAsia="Tahoma" w:hAnsi="Tahoma" w:cs="Tahoma"/>
          <w:color w:val="000000"/>
          <w:sz w:val="22"/>
          <w:szCs w:val="22"/>
        </w:rPr>
      </w:pPr>
      <w:r>
        <w:rPr>
          <w:rFonts w:ascii="Tahoma" w:eastAsia="Tahoma" w:hAnsi="Tahoma" w:cs="Tahoma"/>
          <w:color w:val="000000"/>
          <w:sz w:val="22"/>
          <w:szCs w:val="22"/>
        </w:rPr>
        <w:t>Submit an article about your chapter or a chapter event to Nevada HOSA for the Online Newsletter</w:t>
      </w:r>
    </w:p>
    <w:p w14:paraId="0C747F74" w14:textId="77777777" w:rsidR="001145F7" w:rsidRDefault="001145F7" w:rsidP="001145F7">
      <w:pPr>
        <w:numPr>
          <w:ilvl w:val="0"/>
          <w:numId w:val="23"/>
        </w:numPr>
        <w:ind w:left="360"/>
        <w:rPr>
          <w:rFonts w:ascii="Tahoma" w:eastAsia="Tahoma" w:hAnsi="Tahoma" w:cs="Tahoma"/>
          <w:color w:val="000000"/>
          <w:sz w:val="22"/>
          <w:szCs w:val="22"/>
        </w:rPr>
      </w:pPr>
      <w:r>
        <w:rPr>
          <w:rFonts w:ascii="Tahoma" w:eastAsia="Tahoma" w:hAnsi="Tahoma" w:cs="Tahoma"/>
          <w:color w:val="000000"/>
          <w:sz w:val="22"/>
          <w:szCs w:val="22"/>
        </w:rPr>
        <w:t xml:space="preserve">Other activities to strengthen the HOSA </w:t>
      </w:r>
      <w:proofErr w:type="gramStart"/>
      <w:r>
        <w:rPr>
          <w:rFonts w:ascii="Tahoma" w:eastAsia="Tahoma" w:hAnsi="Tahoma" w:cs="Tahoma"/>
          <w:color w:val="000000"/>
          <w:sz w:val="22"/>
          <w:szCs w:val="22"/>
        </w:rPr>
        <w:t>chapter</w:t>
      </w:r>
      <w:proofErr w:type="gramEnd"/>
    </w:p>
    <w:p w14:paraId="6C4A370A" w14:textId="77777777" w:rsidR="001145F7" w:rsidRDefault="001145F7" w:rsidP="001145F7">
      <w:pPr>
        <w:ind w:left="-360"/>
        <w:rPr>
          <w:rFonts w:ascii="Tahoma" w:eastAsia="Tahoma" w:hAnsi="Tahoma" w:cs="Tahoma"/>
          <w:color w:val="000000"/>
          <w:sz w:val="22"/>
          <w:szCs w:val="22"/>
        </w:rPr>
      </w:pPr>
    </w:p>
    <w:p w14:paraId="762E79C8" w14:textId="77777777" w:rsidR="001145F7" w:rsidRDefault="001145F7" w:rsidP="001145F7">
      <w:pPr>
        <w:ind w:left="-360"/>
        <w:rPr>
          <w:rFonts w:ascii="Tahoma" w:eastAsia="Tahoma" w:hAnsi="Tahoma" w:cs="Tahoma"/>
          <w:b/>
          <w:color w:val="000000"/>
          <w:sz w:val="22"/>
          <w:szCs w:val="22"/>
        </w:rPr>
      </w:pPr>
      <w:r>
        <w:rPr>
          <w:rFonts w:ascii="Tahoma" w:eastAsia="Tahoma" w:hAnsi="Tahoma" w:cs="Tahoma"/>
          <w:b/>
          <w:color w:val="000000"/>
          <w:sz w:val="22"/>
          <w:szCs w:val="22"/>
        </w:rPr>
        <w:t>Conferences and Events</w:t>
      </w:r>
    </w:p>
    <w:p w14:paraId="7002F74C" w14:textId="77777777" w:rsidR="001145F7" w:rsidRDefault="001145F7" w:rsidP="001145F7">
      <w:pPr>
        <w:numPr>
          <w:ilvl w:val="0"/>
          <w:numId w:val="24"/>
        </w:numPr>
        <w:ind w:left="360"/>
        <w:rPr>
          <w:rFonts w:ascii="Tahoma" w:eastAsia="Tahoma" w:hAnsi="Tahoma" w:cs="Tahoma"/>
          <w:color w:val="000000"/>
          <w:sz w:val="22"/>
          <w:szCs w:val="22"/>
        </w:rPr>
      </w:pPr>
      <w:r>
        <w:rPr>
          <w:rFonts w:ascii="Tahoma" w:eastAsia="Tahoma" w:hAnsi="Tahoma" w:cs="Tahoma"/>
          <w:color w:val="000000"/>
          <w:sz w:val="22"/>
          <w:szCs w:val="22"/>
        </w:rPr>
        <w:t>Representation at Advisor Academy</w:t>
      </w:r>
    </w:p>
    <w:p w14:paraId="3CD61260" w14:textId="77777777" w:rsidR="001145F7" w:rsidRDefault="001145F7" w:rsidP="001145F7">
      <w:pPr>
        <w:numPr>
          <w:ilvl w:val="0"/>
          <w:numId w:val="24"/>
        </w:numPr>
        <w:ind w:left="360"/>
        <w:rPr>
          <w:rFonts w:ascii="Tahoma" w:eastAsia="Tahoma" w:hAnsi="Tahoma" w:cs="Tahoma"/>
          <w:color w:val="000000"/>
          <w:sz w:val="22"/>
          <w:szCs w:val="22"/>
        </w:rPr>
      </w:pPr>
      <w:r>
        <w:rPr>
          <w:rFonts w:ascii="Tahoma" w:eastAsia="Tahoma" w:hAnsi="Tahoma" w:cs="Tahoma"/>
          <w:color w:val="000000"/>
          <w:sz w:val="22"/>
          <w:szCs w:val="22"/>
        </w:rPr>
        <w:t>Participation in Nevada HOSA State Pin Design Contest</w:t>
      </w:r>
    </w:p>
    <w:p w14:paraId="7B8BB8C6" w14:textId="77777777" w:rsidR="001145F7" w:rsidRDefault="001145F7" w:rsidP="001145F7">
      <w:pPr>
        <w:numPr>
          <w:ilvl w:val="0"/>
          <w:numId w:val="24"/>
        </w:numPr>
        <w:ind w:left="360"/>
        <w:rPr>
          <w:rFonts w:ascii="Tahoma" w:eastAsia="Tahoma" w:hAnsi="Tahoma" w:cs="Tahoma"/>
          <w:color w:val="000000"/>
          <w:sz w:val="22"/>
          <w:szCs w:val="22"/>
        </w:rPr>
      </w:pPr>
      <w:r>
        <w:rPr>
          <w:rFonts w:ascii="Tahoma" w:eastAsia="Tahoma" w:hAnsi="Tahoma" w:cs="Tahoma"/>
          <w:color w:val="000000"/>
          <w:sz w:val="22"/>
          <w:szCs w:val="22"/>
        </w:rPr>
        <w:t>Representation at Nevada CTSO Leadership Rally</w:t>
      </w:r>
    </w:p>
    <w:p w14:paraId="3A3C8435" w14:textId="77777777" w:rsidR="001145F7" w:rsidRDefault="001145F7" w:rsidP="001145F7">
      <w:pPr>
        <w:numPr>
          <w:ilvl w:val="0"/>
          <w:numId w:val="24"/>
        </w:numPr>
        <w:ind w:left="360"/>
        <w:rPr>
          <w:rFonts w:ascii="Tahoma" w:eastAsia="Tahoma" w:hAnsi="Tahoma" w:cs="Tahoma"/>
          <w:color w:val="000000"/>
          <w:sz w:val="22"/>
          <w:szCs w:val="22"/>
        </w:rPr>
      </w:pPr>
      <w:r>
        <w:rPr>
          <w:rFonts w:ascii="Tahoma" w:eastAsia="Tahoma" w:hAnsi="Tahoma" w:cs="Tahoma"/>
          <w:color w:val="000000"/>
          <w:sz w:val="22"/>
          <w:szCs w:val="22"/>
        </w:rPr>
        <w:t>Participation at Presidents Council Meetings</w:t>
      </w:r>
    </w:p>
    <w:p w14:paraId="3EA8BDE5" w14:textId="77777777" w:rsidR="001145F7" w:rsidRDefault="001145F7" w:rsidP="001145F7">
      <w:pPr>
        <w:numPr>
          <w:ilvl w:val="0"/>
          <w:numId w:val="24"/>
        </w:numPr>
        <w:ind w:left="360"/>
        <w:rPr>
          <w:rFonts w:ascii="Tahoma" w:eastAsia="Tahoma" w:hAnsi="Tahoma" w:cs="Tahoma"/>
          <w:color w:val="000000"/>
          <w:sz w:val="22"/>
          <w:szCs w:val="22"/>
        </w:rPr>
      </w:pPr>
      <w:r>
        <w:rPr>
          <w:rFonts w:ascii="Tahoma" w:eastAsia="Tahoma" w:hAnsi="Tahoma" w:cs="Tahoma"/>
          <w:color w:val="000000"/>
          <w:sz w:val="22"/>
          <w:szCs w:val="22"/>
        </w:rPr>
        <w:t>Representation on Advisor Webinars/Huddles</w:t>
      </w:r>
    </w:p>
    <w:p w14:paraId="6A89CF75" w14:textId="77777777" w:rsidR="001145F7" w:rsidRDefault="001145F7" w:rsidP="001145F7">
      <w:pPr>
        <w:numPr>
          <w:ilvl w:val="0"/>
          <w:numId w:val="24"/>
        </w:numPr>
        <w:ind w:left="360"/>
        <w:rPr>
          <w:rFonts w:ascii="Tahoma" w:eastAsia="Tahoma" w:hAnsi="Tahoma" w:cs="Tahoma"/>
          <w:color w:val="000000"/>
          <w:sz w:val="22"/>
          <w:szCs w:val="22"/>
        </w:rPr>
      </w:pPr>
      <w:r>
        <w:rPr>
          <w:rFonts w:ascii="Tahoma" w:eastAsia="Tahoma" w:hAnsi="Tahoma" w:cs="Tahoma"/>
          <w:color w:val="000000"/>
          <w:sz w:val="22"/>
          <w:szCs w:val="22"/>
        </w:rPr>
        <w:t>Participation at the State Leadership Conference</w:t>
      </w:r>
    </w:p>
    <w:p w14:paraId="43E8B078" w14:textId="77777777" w:rsidR="001145F7" w:rsidRDefault="001145F7" w:rsidP="001145F7">
      <w:pPr>
        <w:numPr>
          <w:ilvl w:val="0"/>
          <w:numId w:val="24"/>
        </w:numPr>
        <w:ind w:left="360"/>
        <w:rPr>
          <w:rFonts w:ascii="Tahoma" w:eastAsia="Tahoma" w:hAnsi="Tahoma" w:cs="Tahoma"/>
          <w:color w:val="000000"/>
          <w:sz w:val="22"/>
          <w:szCs w:val="22"/>
        </w:rPr>
      </w:pPr>
      <w:r>
        <w:rPr>
          <w:rFonts w:ascii="Tahoma" w:eastAsia="Tahoma" w:hAnsi="Tahoma" w:cs="Tahoma"/>
          <w:color w:val="000000"/>
          <w:sz w:val="22"/>
          <w:szCs w:val="22"/>
        </w:rPr>
        <w:t>Other HOSA related conference and events</w:t>
      </w:r>
    </w:p>
    <w:p w14:paraId="50C6B3D3" w14:textId="77777777" w:rsidR="001145F7" w:rsidRDefault="001145F7" w:rsidP="001145F7">
      <w:pPr>
        <w:rPr>
          <w:rFonts w:ascii="Tahoma" w:eastAsia="Tahoma" w:hAnsi="Tahoma" w:cs="Tahoma"/>
          <w:color w:val="000000"/>
          <w:sz w:val="22"/>
          <w:szCs w:val="22"/>
        </w:rPr>
      </w:pPr>
    </w:p>
    <w:p w14:paraId="71ED8363" w14:textId="77777777" w:rsidR="001145F7" w:rsidRDefault="001145F7" w:rsidP="001145F7">
      <w:pPr>
        <w:ind w:left="-360"/>
        <w:rPr>
          <w:rFonts w:ascii="Tahoma" w:eastAsia="Tahoma" w:hAnsi="Tahoma" w:cs="Tahoma"/>
          <w:b/>
          <w:color w:val="000000"/>
          <w:sz w:val="22"/>
          <w:szCs w:val="22"/>
        </w:rPr>
      </w:pPr>
      <w:r>
        <w:rPr>
          <w:rFonts w:ascii="Tahoma" w:eastAsia="Tahoma" w:hAnsi="Tahoma" w:cs="Tahoma"/>
          <w:b/>
          <w:color w:val="000000"/>
          <w:sz w:val="22"/>
          <w:szCs w:val="22"/>
        </w:rPr>
        <w:t>Community Outreach</w:t>
      </w:r>
    </w:p>
    <w:p w14:paraId="3FD64FB8" w14:textId="77777777" w:rsidR="001145F7" w:rsidRDefault="001145F7" w:rsidP="001145F7">
      <w:pPr>
        <w:numPr>
          <w:ilvl w:val="0"/>
          <w:numId w:val="25"/>
        </w:numPr>
        <w:ind w:left="360"/>
        <w:rPr>
          <w:rFonts w:ascii="Tahoma" w:eastAsia="Tahoma" w:hAnsi="Tahoma" w:cs="Tahoma"/>
          <w:color w:val="000000"/>
          <w:sz w:val="22"/>
          <w:szCs w:val="22"/>
        </w:rPr>
      </w:pPr>
      <w:r>
        <w:rPr>
          <w:rFonts w:ascii="Tahoma" w:eastAsia="Tahoma" w:hAnsi="Tahoma" w:cs="Tahoma"/>
          <w:color w:val="000000"/>
          <w:sz w:val="22"/>
          <w:szCs w:val="22"/>
        </w:rPr>
        <w:t xml:space="preserve">Raise funds for National Service Project – Be the Match </w:t>
      </w:r>
    </w:p>
    <w:p w14:paraId="1BBD2F45" w14:textId="77777777" w:rsidR="001145F7" w:rsidRDefault="001145F7" w:rsidP="001145F7">
      <w:pPr>
        <w:numPr>
          <w:ilvl w:val="0"/>
          <w:numId w:val="25"/>
        </w:numPr>
        <w:ind w:left="360"/>
        <w:rPr>
          <w:rFonts w:ascii="Tahoma" w:eastAsia="Tahoma" w:hAnsi="Tahoma" w:cs="Tahoma"/>
          <w:color w:val="000000"/>
          <w:sz w:val="22"/>
          <w:szCs w:val="22"/>
        </w:rPr>
      </w:pPr>
      <w:r>
        <w:rPr>
          <w:rFonts w:ascii="Tahoma" w:eastAsia="Tahoma" w:hAnsi="Tahoma" w:cs="Tahoma"/>
          <w:color w:val="000000"/>
          <w:sz w:val="22"/>
          <w:szCs w:val="22"/>
        </w:rPr>
        <w:t>Partner with the Medical Reserve Corp at the local level</w:t>
      </w:r>
    </w:p>
    <w:p w14:paraId="43CB3359" w14:textId="77777777" w:rsidR="001145F7" w:rsidRDefault="001145F7" w:rsidP="001145F7">
      <w:pPr>
        <w:numPr>
          <w:ilvl w:val="0"/>
          <w:numId w:val="25"/>
        </w:numPr>
        <w:ind w:left="360"/>
        <w:rPr>
          <w:rFonts w:ascii="Tahoma" w:eastAsia="Tahoma" w:hAnsi="Tahoma" w:cs="Tahoma"/>
          <w:color w:val="000000"/>
          <w:sz w:val="22"/>
          <w:szCs w:val="22"/>
        </w:rPr>
      </w:pPr>
      <w:r>
        <w:rPr>
          <w:rFonts w:ascii="Tahoma" w:eastAsia="Tahoma" w:hAnsi="Tahoma" w:cs="Tahoma"/>
          <w:color w:val="000000"/>
          <w:sz w:val="22"/>
          <w:szCs w:val="22"/>
        </w:rPr>
        <w:t>Promote HOSA during HOSA Week</w:t>
      </w:r>
    </w:p>
    <w:p w14:paraId="657DA988" w14:textId="77777777" w:rsidR="001145F7" w:rsidRDefault="001145F7" w:rsidP="001145F7">
      <w:pPr>
        <w:ind w:left="-360"/>
        <w:rPr>
          <w:rFonts w:ascii="Tahoma" w:eastAsia="Tahoma" w:hAnsi="Tahoma" w:cs="Tahoma"/>
          <w:color w:val="000000"/>
          <w:sz w:val="22"/>
          <w:szCs w:val="22"/>
        </w:rPr>
      </w:pPr>
    </w:p>
    <w:p w14:paraId="20DDBC32" w14:textId="77777777" w:rsidR="001145F7" w:rsidRDefault="001145F7" w:rsidP="001145F7">
      <w:pPr>
        <w:ind w:left="-360"/>
        <w:jc w:val="both"/>
        <w:rPr>
          <w:rFonts w:ascii="Tahoma" w:eastAsia="Tahoma" w:hAnsi="Tahoma" w:cs="Tahoma"/>
          <w:sz w:val="22"/>
          <w:szCs w:val="22"/>
        </w:rPr>
      </w:pPr>
      <w:r>
        <w:rPr>
          <w:rFonts w:ascii="Tahoma" w:eastAsia="Tahoma" w:hAnsi="Tahoma" w:cs="Tahoma"/>
          <w:sz w:val="22"/>
          <w:szCs w:val="22"/>
        </w:rPr>
        <w:t xml:space="preserve">To apply for Chapter of the Year, visit: </w:t>
      </w:r>
      <w:hyperlink r:id="rId61" w:history="1">
        <w:r>
          <w:rPr>
            <w:rStyle w:val="Hyperlink"/>
            <w:rFonts w:ascii="Tahoma" w:eastAsia="Tahoma" w:hAnsi="Tahoma" w:cs="Tahoma"/>
            <w:sz w:val="22"/>
            <w:szCs w:val="22"/>
          </w:rPr>
          <w:t>https://nevadahosa.org/nevada-hosa-coy/</w:t>
        </w:r>
      </w:hyperlink>
      <w:r>
        <w:rPr>
          <w:rFonts w:ascii="Tahoma" w:eastAsia="Tahoma" w:hAnsi="Tahoma" w:cs="Tahoma"/>
          <w:color w:val="000000"/>
          <w:sz w:val="22"/>
          <w:szCs w:val="22"/>
          <w:u w:val="single"/>
        </w:rPr>
        <w:t xml:space="preserve"> </w:t>
      </w:r>
    </w:p>
    <w:p w14:paraId="15007A6C" w14:textId="77777777" w:rsidR="007D3679" w:rsidRDefault="007D3679" w:rsidP="007D3679">
      <w:pPr>
        <w:pStyle w:val="Heading1"/>
        <w:rPr>
          <w:rFonts w:ascii="Aldo" w:eastAsia="Aldo" w:hAnsi="Aldo" w:cs="Aldo"/>
        </w:rPr>
      </w:pPr>
      <w:r>
        <w:rPr>
          <w:rFonts w:ascii="Aldo" w:eastAsia="Aldo" w:hAnsi="Aldo" w:cs="Aldo"/>
        </w:rPr>
        <w:lastRenderedPageBreak/>
        <w:t>STARTING A CHAPTER</w:t>
      </w:r>
    </w:p>
    <w:p w14:paraId="4E65390E" w14:textId="77777777" w:rsidR="007D3679" w:rsidRDefault="007D3679" w:rsidP="007D3679">
      <w:pPr>
        <w:ind w:left="-360"/>
        <w:jc w:val="both"/>
        <w:rPr>
          <w:rFonts w:ascii="Tahoma" w:eastAsia="Tahoma" w:hAnsi="Tahoma" w:cs="Tahoma"/>
          <w:sz w:val="22"/>
          <w:szCs w:val="22"/>
        </w:rPr>
      </w:pPr>
    </w:p>
    <w:p w14:paraId="1C4AB44A" w14:textId="77777777" w:rsidR="007D3679" w:rsidRDefault="007D3679" w:rsidP="007D3679">
      <w:pPr>
        <w:ind w:left="-360"/>
        <w:jc w:val="both"/>
        <w:rPr>
          <w:rFonts w:ascii="Tahoma" w:eastAsia="Tahoma" w:hAnsi="Tahoma" w:cs="Tahoma"/>
          <w:sz w:val="22"/>
          <w:szCs w:val="22"/>
        </w:rPr>
      </w:pPr>
      <w:r>
        <w:rPr>
          <w:rFonts w:ascii="Tahoma" w:eastAsia="Tahoma" w:hAnsi="Tahoma" w:cs="Tahoma"/>
          <w:sz w:val="22"/>
          <w:szCs w:val="22"/>
        </w:rPr>
        <w:t>Over 2,300 members in nearly 40 chapters across Nevada have made the decision to join HOSA and become Future Health Professionals! How can you start a HOSA chapter at your school?</w:t>
      </w:r>
    </w:p>
    <w:p w14:paraId="78F34B6D" w14:textId="77777777" w:rsidR="007D3679" w:rsidRDefault="007D3679" w:rsidP="007D3679">
      <w:pPr>
        <w:ind w:left="-360"/>
        <w:jc w:val="both"/>
        <w:rPr>
          <w:rFonts w:ascii="Tahoma" w:eastAsia="Tahoma" w:hAnsi="Tahoma" w:cs="Tahoma"/>
          <w:sz w:val="22"/>
          <w:szCs w:val="22"/>
        </w:rPr>
      </w:pPr>
      <w:r>
        <w:rPr>
          <w:rFonts w:ascii="Tahoma" w:eastAsia="Tahoma" w:hAnsi="Tahoma" w:cs="Tahoma"/>
          <w:sz w:val="22"/>
          <w:szCs w:val="22"/>
        </w:rPr>
        <w:t xml:space="preserve"> </w:t>
      </w:r>
    </w:p>
    <w:p w14:paraId="28A19EEB" w14:textId="77777777" w:rsidR="007D3679" w:rsidRDefault="007D3679" w:rsidP="007D3679">
      <w:pPr>
        <w:ind w:left="-360"/>
        <w:jc w:val="both"/>
        <w:rPr>
          <w:rFonts w:ascii="Tahoma" w:eastAsia="Tahoma" w:hAnsi="Tahoma" w:cs="Tahoma"/>
          <w:b/>
          <w:sz w:val="22"/>
          <w:szCs w:val="22"/>
        </w:rPr>
      </w:pPr>
      <w:r>
        <w:rPr>
          <w:rFonts w:ascii="Tahoma" w:eastAsia="Tahoma" w:hAnsi="Tahoma" w:cs="Tahoma"/>
          <w:b/>
          <w:sz w:val="22"/>
          <w:szCs w:val="22"/>
        </w:rPr>
        <w:t xml:space="preserve">Requirements. </w:t>
      </w:r>
      <w:r>
        <w:rPr>
          <w:rFonts w:ascii="Tahoma" w:eastAsia="Tahoma" w:hAnsi="Tahoma" w:cs="Tahoma"/>
          <w:sz w:val="22"/>
          <w:szCs w:val="22"/>
        </w:rPr>
        <w:t>To start a HOSA chapter, identify a faculty member to serve as the chapter advisor and recruit at least</w:t>
      </w:r>
      <w:r>
        <w:rPr>
          <w:rFonts w:ascii="Tahoma" w:eastAsia="Tahoma" w:hAnsi="Tahoma" w:cs="Tahoma"/>
          <w:b/>
          <w:sz w:val="22"/>
          <w:szCs w:val="22"/>
        </w:rPr>
        <w:t xml:space="preserve"> </w:t>
      </w:r>
      <w:r>
        <w:rPr>
          <w:rFonts w:ascii="Tahoma" w:eastAsia="Tahoma" w:hAnsi="Tahoma" w:cs="Tahoma"/>
          <w:b/>
          <w:sz w:val="22"/>
          <w:szCs w:val="22"/>
          <w:u w:val="single"/>
        </w:rPr>
        <w:t>five</w:t>
      </w:r>
      <w:r>
        <w:rPr>
          <w:rFonts w:ascii="Tahoma" w:eastAsia="Tahoma" w:hAnsi="Tahoma" w:cs="Tahoma"/>
          <w:sz w:val="22"/>
          <w:szCs w:val="22"/>
        </w:rPr>
        <w:t xml:space="preserve"> members interested in pursuing careers in health care. </w:t>
      </w:r>
    </w:p>
    <w:p w14:paraId="5B5A5CD6" w14:textId="77777777" w:rsidR="007D3679" w:rsidRDefault="007D3679" w:rsidP="007D3679">
      <w:pPr>
        <w:jc w:val="both"/>
        <w:rPr>
          <w:rFonts w:ascii="Tahoma" w:eastAsia="Tahoma" w:hAnsi="Tahoma" w:cs="Tahoma"/>
          <w:sz w:val="22"/>
          <w:szCs w:val="22"/>
        </w:rPr>
      </w:pPr>
    </w:p>
    <w:p w14:paraId="34A851D0" w14:textId="77777777" w:rsidR="007D3679" w:rsidRDefault="007D3679" w:rsidP="007D3679">
      <w:pPr>
        <w:pStyle w:val="Heading2"/>
        <w:ind w:left="-360"/>
        <w:rPr>
          <w:rFonts w:ascii="Tahoma" w:eastAsia="Tahoma" w:hAnsi="Tahoma" w:cs="Tahoma"/>
          <w:sz w:val="22"/>
          <w:szCs w:val="22"/>
        </w:rPr>
      </w:pPr>
      <w:bookmarkStart w:id="36" w:name="_heading=h.41mghml"/>
      <w:bookmarkEnd w:id="36"/>
      <w:r>
        <w:rPr>
          <w:rFonts w:ascii="Aldo" w:eastAsia="Aldo" w:hAnsi="Aldo" w:cs="Aldo"/>
          <w:color w:val="205968"/>
          <w:sz w:val="32"/>
          <w:szCs w:val="32"/>
        </w:rPr>
        <w:t>Affiliation Process</w:t>
      </w:r>
    </w:p>
    <w:p w14:paraId="38576AC2" w14:textId="77777777" w:rsidR="007D3679" w:rsidRDefault="007D3679" w:rsidP="007D3679">
      <w:pPr>
        <w:ind w:left="-360"/>
        <w:jc w:val="both"/>
        <w:rPr>
          <w:rFonts w:ascii="Tahoma" w:eastAsia="Tahoma" w:hAnsi="Tahoma" w:cs="Tahoma"/>
          <w:sz w:val="22"/>
          <w:szCs w:val="22"/>
        </w:rPr>
      </w:pPr>
      <w:r>
        <w:rPr>
          <w:rFonts w:ascii="Tahoma" w:eastAsia="Tahoma" w:hAnsi="Tahoma" w:cs="Tahoma"/>
          <w:sz w:val="22"/>
          <w:szCs w:val="22"/>
        </w:rPr>
        <w:t>Get started today!  Just follow these steps:</w:t>
      </w:r>
    </w:p>
    <w:p w14:paraId="0CA77849" w14:textId="77777777" w:rsidR="007D3679" w:rsidRDefault="007D3679" w:rsidP="007D3679">
      <w:pPr>
        <w:numPr>
          <w:ilvl w:val="0"/>
          <w:numId w:val="26"/>
        </w:numPr>
        <w:ind w:left="360"/>
        <w:jc w:val="both"/>
        <w:rPr>
          <w:rFonts w:ascii="Tahoma" w:eastAsia="Tahoma" w:hAnsi="Tahoma" w:cs="Tahoma"/>
          <w:color w:val="000000"/>
          <w:sz w:val="22"/>
          <w:szCs w:val="22"/>
        </w:rPr>
      </w:pPr>
      <w:r>
        <w:rPr>
          <w:rFonts w:ascii="Tahoma" w:eastAsia="Tahoma" w:hAnsi="Tahoma" w:cs="Tahoma"/>
          <w:color w:val="000000"/>
          <w:sz w:val="22"/>
          <w:szCs w:val="22"/>
        </w:rPr>
        <w:t xml:space="preserve">Contact Nevada HOSA Chapter Support at 520-820-5840 or </w:t>
      </w:r>
      <w:hyperlink r:id="rId62" w:history="1">
        <w:r>
          <w:rPr>
            <w:rStyle w:val="Hyperlink"/>
            <w:rFonts w:ascii="Tahoma" w:eastAsia="Tahoma" w:hAnsi="Tahoma" w:cs="Tahoma"/>
            <w:sz w:val="22"/>
            <w:szCs w:val="22"/>
          </w:rPr>
          <w:t>Hello@nevadahosa.org</w:t>
        </w:r>
      </w:hyperlink>
      <w:r>
        <w:rPr>
          <w:rFonts w:ascii="Tahoma" w:eastAsia="Tahoma" w:hAnsi="Tahoma" w:cs="Tahoma"/>
          <w:color w:val="000000"/>
          <w:sz w:val="22"/>
          <w:szCs w:val="22"/>
        </w:rPr>
        <w:t xml:space="preserve"> and indicate your interest in starting a HOSA chapter! </w:t>
      </w:r>
    </w:p>
    <w:p w14:paraId="0FBE39E7" w14:textId="77777777" w:rsidR="007D3679" w:rsidRDefault="007D3679" w:rsidP="007D3679">
      <w:pPr>
        <w:numPr>
          <w:ilvl w:val="0"/>
          <w:numId w:val="26"/>
        </w:numPr>
        <w:ind w:left="360"/>
        <w:jc w:val="both"/>
        <w:rPr>
          <w:rFonts w:ascii="Tahoma" w:eastAsia="Tahoma" w:hAnsi="Tahoma" w:cs="Tahoma"/>
          <w:color w:val="000000"/>
          <w:sz w:val="22"/>
          <w:szCs w:val="22"/>
        </w:rPr>
      </w:pPr>
      <w:r>
        <w:rPr>
          <w:rFonts w:ascii="Tahoma" w:eastAsia="Tahoma" w:hAnsi="Tahoma" w:cs="Tahoma"/>
          <w:color w:val="000000"/>
          <w:sz w:val="22"/>
          <w:szCs w:val="22"/>
        </w:rPr>
        <w:t>Decide which method your program will use to organize one or more HOSA chapters. The options are:</w:t>
      </w:r>
    </w:p>
    <w:p w14:paraId="0FBFFAEF" w14:textId="77777777" w:rsidR="007D3679" w:rsidRDefault="007D3679" w:rsidP="007D3679">
      <w:pPr>
        <w:numPr>
          <w:ilvl w:val="1"/>
          <w:numId w:val="26"/>
        </w:numPr>
        <w:ind w:left="2160"/>
        <w:jc w:val="both"/>
        <w:rPr>
          <w:rFonts w:ascii="Tahoma" w:eastAsia="Tahoma" w:hAnsi="Tahoma" w:cs="Tahoma"/>
          <w:color w:val="000000"/>
          <w:sz w:val="22"/>
          <w:szCs w:val="22"/>
        </w:rPr>
      </w:pPr>
      <w:r>
        <w:rPr>
          <w:rFonts w:ascii="Tahoma" w:eastAsia="Tahoma" w:hAnsi="Tahoma" w:cs="Tahoma"/>
          <w:b/>
          <w:color w:val="000000"/>
          <w:sz w:val="22"/>
          <w:szCs w:val="22"/>
        </w:rPr>
        <w:t xml:space="preserve">Classroom-based chapter. </w:t>
      </w:r>
      <w:r>
        <w:rPr>
          <w:rFonts w:ascii="Tahoma" w:eastAsia="Tahoma" w:hAnsi="Tahoma" w:cs="Tahoma"/>
          <w:color w:val="000000"/>
          <w:sz w:val="22"/>
          <w:szCs w:val="22"/>
        </w:rPr>
        <w:t xml:space="preserve">A HOSA chapter is formed for each health science class of five (5) or more students.   </w:t>
      </w:r>
    </w:p>
    <w:p w14:paraId="530A5626" w14:textId="77777777" w:rsidR="007D3679" w:rsidRDefault="007D3679" w:rsidP="007D3679">
      <w:pPr>
        <w:numPr>
          <w:ilvl w:val="1"/>
          <w:numId w:val="26"/>
        </w:numPr>
        <w:ind w:left="2160"/>
        <w:jc w:val="both"/>
        <w:rPr>
          <w:rFonts w:ascii="Tahoma" w:eastAsia="Tahoma" w:hAnsi="Tahoma" w:cs="Tahoma"/>
          <w:color w:val="000000"/>
          <w:sz w:val="22"/>
          <w:szCs w:val="22"/>
        </w:rPr>
      </w:pPr>
      <w:r>
        <w:rPr>
          <w:rFonts w:ascii="Tahoma" w:eastAsia="Tahoma" w:hAnsi="Tahoma" w:cs="Tahoma"/>
          <w:b/>
          <w:color w:val="000000"/>
          <w:sz w:val="22"/>
          <w:szCs w:val="22"/>
        </w:rPr>
        <w:t xml:space="preserve">Instructor-based chapter. </w:t>
      </w:r>
      <w:r>
        <w:rPr>
          <w:rFonts w:ascii="Tahoma" w:eastAsia="Tahoma" w:hAnsi="Tahoma" w:cs="Tahoma"/>
          <w:color w:val="000000"/>
          <w:sz w:val="22"/>
          <w:szCs w:val="22"/>
        </w:rPr>
        <w:t xml:space="preserve">A chapter is formed by one health science instructor for all students enrolled in his/her classes.   </w:t>
      </w:r>
    </w:p>
    <w:p w14:paraId="4E97D9E7" w14:textId="77777777" w:rsidR="007D3679" w:rsidRDefault="007D3679" w:rsidP="007D3679">
      <w:pPr>
        <w:numPr>
          <w:ilvl w:val="1"/>
          <w:numId w:val="26"/>
        </w:numPr>
        <w:ind w:left="2160"/>
        <w:jc w:val="both"/>
        <w:rPr>
          <w:rFonts w:ascii="Tahoma" w:eastAsia="Tahoma" w:hAnsi="Tahoma" w:cs="Tahoma"/>
          <w:color w:val="000000"/>
          <w:sz w:val="22"/>
          <w:szCs w:val="22"/>
        </w:rPr>
      </w:pPr>
      <w:r>
        <w:rPr>
          <w:rFonts w:ascii="Tahoma" w:eastAsia="Tahoma" w:hAnsi="Tahoma" w:cs="Tahoma"/>
          <w:b/>
          <w:color w:val="000000"/>
          <w:sz w:val="22"/>
          <w:szCs w:val="22"/>
        </w:rPr>
        <w:t xml:space="preserve">School-based chapter. </w:t>
      </w:r>
      <w:r>
        <w:rPr>
          <w:rFonts w:ascii="Tahoma" w:eastAsia="Tahoma" w:hAnsi="Tahoma" w:cs="Tahoma"/>
          <w:color w:val="000000"/>
          <w:sz w:val="22"/>
          <w:szCs w:val="22"/>
        </w:rPr>
        <w:t xml:space="preserve">A single chapter is formed for all students in all classes regardless of the number of teachers. </w:t>
      </w:r>
    </w:p>
    <w:p w14:paraId="328F548D" w14:textId="77777777" w:rsidR="007D3679" w:rsidRDefault="007D3679" w:rsidP="007D3679">
      <w:pPr>
        <w:numPr>
          <w:ilvl w:val="0"/>
          <w:numId w:val="26"/>
        </w:numPr>
        <w:ind w:left="360"/>
        <w:jc w:val="both"/>
        <w:rPr>
          <w:rFonts w:ascii="Tahoma" w:eastAsia="Tahoma" w:hAnsi="Tahoma" w:cs="Tahoma"/>
          <w:color w:val="000000"/>
          <w:sz w:val="22"/>
          <w:szCs w:val="22"/>
        </w:rPr>
      </w:pPr>
      <w:r>
        <w:rPr>
          <w:rFonts w:ascii="Tahoma" w:eastAsia="Tahoma" w:hAnsi="Tahoma" w:cs="Tahoma"/>
          <w:color w:val="000000"/>
          <w:sz w:val="22"/>
          <w:szCs w:val="22"/>
        </w:rPr>
        <w:t xml:space="preserve">Contact local school/college officials (e.g., activity directors, Dean of Student Activities) and inform them about starting a HOSA chapter.  There may be additional rules, regulations, or approval processes to fulfill in order to start a HOSA Chapter.  This is also a great opportunity to educate school officials about the benefits of HOSA. </w:t>
      </w:r>
    </w:p>
    <w:p w14:paraId="3FAB72B3" w14:textId="77777777" w:rsidR="007D3679" w:rsidRDefault="007D3679" w:rsidP="007D3679">
      <w:pPr>
        <w:numPr>
          <w:ilvl w:val="0"/>
          <w:numId w:val="26"/>
        </w:numPr>
        <w:ind w:left="360"/>
        <w:jc w:val="both"/>
        <w:rPr>
          <w:rFonts w:ascii="Tahoma" w:eastAsia="Tahoma" w:hAnsi="Tahoma" w:cs="Tahoma"/>
          <w:color w:val="000000"/>
          <w:sz w:val="22"/>
          <w:szCs w:val="22"/>
        </w:rPr>
      </w:pPr>
      <w:r>
        <w:rPr>
          <w:rFonts w:ascii="Tahoma" w:eastAsia="Tahoma" w:hAnsi="Tahoma" w:cs="Tahoma"/>
          <w:color w:val="000000"/>
          <w:sz w:val="22"/>
          <w:szCs w:val="22"/>
        </w:rPr>
        <w:t>Complete the Online Chapter Affiliation Application.</w:t>
      </w:r>
    </w:p>
    <w:p w14:paraId="2F5C0FD3" w14:textId="77777777" w:rsidR="007D3679" w:rsidRDefault="007D3679" w:rsidP="007D3679">
      <w:pPr>
        <w:numPr>
          <w:ilvl w:val="0"/>
          <w:numId w:val="26"/>
        </w:numPr>
        <w:ind w:left="360"/>
        <w:jc w:val="both"/>
        <w:rPr>
          <w:rFonts w:ascii="Tahoma" w:eastAsia="Tahoma" w:hAnsi="Tahoma" w:cs="Tahoma"/>
          <w:color w:val="000000"/>
          <w:sz w:val="22"/>
          <w:szCs w:val="22"/>
        </w:rPr>
      </w:pPr>
      <w:r>
        <w:rPr>
          <w:rFonts w:ascii="Tahoma" w:eastAsia="Tahoma" w:hAnsi="Tahoma" w:cs="Tahoma"/>
          <w:color w:val="000000"/>
          <w:sz w:val="22"/>
          <w:szCs w:val="22"/>
        </w:rPr>
        <w:t xml:space="preserve">Elect chapter officers and develop a Program of Work. </w:t>
      </w:r>
    </w:p>
    <w:p w14:paraId="79D7E079" w14:textId="77777777" w:rsidR="007D3679" w:rsidRDefault="007D3679" w:rsidP="007D3679">
      <w:pPr>
        <w:numPr>
          <w:ilvl w:val="0"/>
          <w:numId w:val="26"/>
        </w:numPr>
        <w:ind w:left="360"/>
        <w:jc w:val="both"/>
        <w:rPr>
          <w:rFonts w:ascii="Tahoma" w:eastAsia="Tahoma" w:hAnsi="Tahoma" w:cs="Tahoma"/>
          <w:color w:val="000000"/>
          <w:sz w:val="22"/>
          <w:szCs w:val="22"/>
        </w:rPr>
      </w:pPr>
      <w:r>
        <w:rPr>
          <w:rFonts w:ascii="Tahoma" w:eastAsia="Tahoma" w:hAnsi="Tahoma" w:cs="Tahoma"/>
          <w:color w:val="000000"/>
          <w:sz w:val="22"/>
          <w:szCs w:val="22"/>
        </w:rPr>
        <w:t xml:space="preserve">Set up a school visit by the state officers to help guide your chapter into the world of HOSA! </w:t>
      </w:r>
    </w:p>
    <w:p w14:paraId="69CB8574" w14:textId="77777777" w:rsidR="007D3679" w:rsidRDefault="007D3679" w:rsidP="007D3679">
      <w:pPr>
        <w:jc w:val="both"/>
        <w:rPr>
          <w:rFonts w:ascii="Tahoma" w:eastAsia="Tahoma" w:hAnsi="Tahoma" w:cs="Tahoma"/>
          <w:color w:val="000000"/>
        </w:rPr>
      </w:pPr>
    </w:p>
    <w:p w14:paraId="75899251" w14:textId="77777777" w:rsidR="001145F7" w:rsidRDefault="001145F7" w:rsidP="001145F7">
      <w:pPr>
        <w:rPr>
          <w:rFonts w:ascii="Helvetica Neue" w:eastAsia="Helvetica Neue" w:hAnsi="Helvetica Neue" w:cs="Helvetica Neue"/>
        </w:rPr>
      </w:pPr>
      <w:r>
        <w:br w:type="page"/>
      </w:r>
    </w:p>
    <w:p w14:paraId="23097304" w14:textId="77777777" w:rsidR="000A181E" w:rsidRDefault="000A181E" w:rsidP="000A181E">
      <w:pPr>
        <w:pStyle w:val="Heading1"/>
        <w:spacing w:before="360"/>
        <w:rPr>
          <w:rFonts w:ascii="Aldo" w:eastAsia="Aldo" w:hAnsi="Aldo" w:cs="Aldo"/>
          <w:sz w:val="50"/>
          <w:szCs w:val="50"/>
        </w:rPr>
      </w:pPr>
      <w:r>
        <w:rPr>
          <w:rFonts w:ascii="Aldo" w:eastAsia="Aldo" w:hAnsi="Aldo" w:cs="Aldo"/>
          <w:sz w:val="50"/>
          <w:szCs w:val="50"/>
        </w:rPr>
        <w:lastRenderedPageBreak/>
        <w:t>COMPETITIVE EVENTS PROGRAM</w:t>
      </w:r>
    </w:p>
    <w:p w14:paraId="3C8E2BD5" w14:textId="77777777" w:rsidR="000A181E" w:rsidRDefault="000A181E" w:rsidP="000A181E">
      <w:pPr>
        <w:rPr>
          <w:rFonts w:ascii="Tahoma" w:eastAsia="Tahoma" w:hAnsi="Tahoma" w:cs="Tahoma"/>
          <w:sz w:val="10"/>
          <w:szCs w:val="10"/>
        </w:rPr>
      </w:pPr>
    </w:p>
    <w:p w14:paraId="353459E1" w14:textId="06BD3E10" w:rsidR="000A181E" w:rsidRDefault="000A181E" w:rsidP="000A181E">
      <w:pPr>
        <w:tabs>
          <w:tab w:val="left" w:pos="90"/>
        </w:tabs>
        <w:ind w:left="-360"/>
        <w:jc w:val="both"/>
        <w:rPr>
          <w:rFonts w:ascii="Tahoma" w:eastAsia="Tahoma" w:hAnsi="Tahoma" w:cs="Tahoma"/>
          <w:sz w:val="22"/>
          <w:szCs w:val="22"/>
        </w:rPr>
      </w:pPr>
      <w:r>
        <w:rPr>
          <w:rFonts w:ascii="Tahoma" w:eastAsia="Tahoma" w:hAnsi="Tahoma" w:cs="Tahoma"/>
          <w:sz w:val="22"/>
          <w:szCs w:val="22"/>
        </w:rPr>
        <w:t>HOSA’s Competitive Events Program provides members the opportunity to showcase their skills, knowledge, and leadership abilities in 38 different healthcare-related events and recognition events. The Competitive Events Program recognizes members for their excellence in competition on the state and national level. The top state performers qualify to compete at HOSA’s annual International Leadership Conference. For more information on Competitive Events</w:t>
      </w:r>
      <w:r w:rsidR="00F501A2">
        <w:rPr>
          <w:rFonts w:ascii="Tahoma" w:eastAsia="Tahoma" w:hAnsi="Tahoma" w:cs="Tahoma"/>
          <w:sz w:val="22"/>
          <w:szCs w:val="22"/>
        </w:rPr>
        <w:t xml:space="preserve">, utilize the </w:t>
      </w:r>
      <w:r w:rsidR="00741356">
        <w:rPr>
          <w:rFonts w:ascii="Tahoma" w:eastAsia="Tahoma" w:hAnsi="Tahoma" w:cs="Tahoma"/>
          <w:sz w:val="22"/>
          <w:szCs w:val="22"/>
        </w:rPr>
        <w:t xml:space="preserve">resource page at </w:t>
      </w:r>
      <w:hyperlink r:id="rId63" w:history="1">
        <w:r w:rsidR="00D0773A" w:rsidRPr="00A90794">
          <w:rPr>
            <w:rStyle w:val="Hyperlink"/>
            <w:rFonts w:ascii="Tahoma" w:eastAsia="Tahoma" w:hAnsi="Tahoma" w:cs="Tahoma"/>
            <w:sz w:val="22"/>
            <w:szCs w:val="22"/>
          </w:rPr>
          <w:t>https://nevadahosa.org/documents/</w:t>
        </w:r>
      </w:hyperlink>
      <w:r w:rsidR="00D0773A">
        <w:rPr>
          <w:rFonts w:ascii="Tahoma" w:eastAsia="Tahoma" w:hAnsi="Tahoma" w:cs="Tahoma"/>
          <w:sz w:val="22"/>
          <w:szCs w:val="22"/>
        </w:rPr>
        <w:t xml:space="preserve"> a</w:t>
      </w:r>
      <w:r w:rsidR="000323EA">
        <w:rPr>
          <w:rFonts w:ascii="Tahoma" w:eastAsia="Tahoma" w:hAnsi="Tahoma" w:cs="Tahoma"/>
          <w:sz w:val="22"/>
          <w:szCs w:val="22"/>
        </w:rPr>
        <w:t xml:space="preserve">nd on the National HOSA page </w:t>
      </w:r>
      <w:r w:rsidR="00D0773A">
        <w:rPr>
          <w:rFonts w:ascii="Tahoma" w:eastAsia="Tahoma" w:hAnsi="Tahoma" w:cs="Tahoma"/>
          <w:sz w:val="22"/>
          <w:szCs w:val="22"/>
        </w:rPr>
        <w:t xml:space="preserve"> </w:t>
      </w:r>
      <w:hyperlink r:id="rId64" w:history="1">
        <w:r w:rsidR="000323EA" w:rsidRPr="00A90794">
          <w:rPr>
            <w:rStyle w:val="Hyperlink"/>
            <w:rFonts w:ascii="Tahoma" w:eastAsia="Tahoma" w:hAnsi="Tahoma" w:cs="Tahoma"/>
            <w:sz w:val="22"/>
            <w:szCs w:val="22"/>
          </w:rPr>
          <w:t>https://hosa.org/competition/</w:t>
        </w:r>
      </w:hyperlink>
      <w:r w:rsidR="000323EA">
        <w:rPr>
          <w:rFonts w:ascii="Tahoma" w:eastAsia="Tahoma" w:hAnsi="Tahoma" w:cs="Tahoma"/>
          <w:sz w:val="22"/>
          <w:szCs w:val="22"/>
        </w:rPr>
        <w:t xml:space="preserve"> </w:t>
      </w:r>
    </w:p>
    <w:p w14:paraId="6ED120A2" w14:textId="77777777" w:rsidR="005E0046" w:rsidRDefault="005E0046" w:rsidP="000A181E">
      <w:pPr>
        <w:tabs>
          <w:tab w:val="left" w:pos="90"/>
        </w:tabs>
        <w:ind w:left="-360"/>
        <w:jc w:val="both"/>
        <w:rPr>
          <w:rFonts w:ascii="Tahoma" w:eastAsia="Tahoma" w:hAnsi="Tahoma" w:cs="Tahoma"/>
          <w:sz w:val="22"/>
          <w:szCs w:val="22"/>
        </w:rPr>
      </w:pPr>
    </w:p>
    <w:p w14:paraId="1C347DD9" w14:textId="77777777" w:rsidR="00B76957" w:rsidRPr="00B76957" w:rsidRDefault="00B76957" w:rsidP="00B76957">
      <w:pPr>
        <w:ind w:left="-360"/>
        <w:jc w:val="both"/>
        <w:rPr>
          <w:rFonts w:ascii="Tahoma" w:eastAsia="Tahoma" w:hAnsi="Tahoma" w:cs="Tahoma"/>
          <w:b/>
          <w:bCs/>
          <w:i/>
          <w:sz w:val="20"/>
          <w:szCs w:val="20"/>
        </w:rPr>
      </w:pPr>
      <w:r w:rsidRPr="00B76957">
        <w:rPr>
          <w:rFonts w:ascii="Tahoma" w:eastAsia="Tahoma" w:hAnsi="Tahoma" w:cs="Tahoma"/>
          <w:b/>
          <w:bCs/>
          <w:i/>
          <w:sz w:val="20"/>
          <w:szCs w:val="20"/>
        </w:rPr>
        <w:t>Please Note:</w:t>
      </w:r>
    </w:p>
    <w:p w14:paraId="6224D9EA" w14:textId="77777777" w:rsidR="00733890" w:rsidRDefault="00B76957" w:rsidP="00733890">
      <w:pPr>
        <w:ind w:left="720"/>
        <w:jc w:val="both"/>
        <w:rPr>
          <w:rFonts w:ascii="Tahoma" w:eastAsia="Tahoma" w:hAnsi="Tahoma" w:cs="Tahoma"/>
          <w:i/>
          <w:color w:val="000000"/>
          <w:sz w:val="20"/>
          <w:szCs w:val="20"/>
        </w:rPr>
      </w:pPr>
      <w:bookmarkStart w:id="37" w:name="_heading=h.gjdgxs"/>
      <w:bookmarkEnd w:id="37"/>
      <w:r w:rsidRPr="00B76957">
        <w:rPr>
          <w:rFonts w:ascii="Tahoma" w:eastAsia="Tahoma" w:hAnsi="Tahoma" w:cs="Tahoma"/>
          <w:i/>
          <w:color w:val="000000"/>
          <w:sz w:val="20"/>
          <w:szCs w:val="20"/>
        </w:rPr>
        <w:t>The following competitive events are not offered in Nevada. **Clinical Nursing, Clinical Specialty, Creative Problem Solving</w:t>
      </w:r>
      <w:proofErr w:type="gramStart"/>
      <w:r w:rsidRPr="00B76957">
        <w:rPr>
          <w:rFonts w:ascii="Tahoma" w:eastAsia="Tahoma" w:hAnsi="Tahoma" w:cs="Tahoma"/>
          <w:i/>
          <w:color w:val="000000"/>
          <w:sz w:val="20"/>
          <w:szCs w:val="20"/>
        </w:rPr>
        <w:t>, ,</w:t>
      </w:r>
      <w:proofErr w:type="gramEnd"/>
      <w:r w:rsidRPr="00B76957">
        <w:rPr>
          <w:rFonts w:ascii="Tahoma" w:eastAsia="Tahoma" w:hAnsi="Tahoma" w:cs="Tahoma"/>
          <w:i/>
          <w:color w:val="000000"/>
          <w:sz w:val="20"/>
          <w:szCs w:val="20"/>
        </w:rPr>
        <w:t xml:space="preserve"> Prepared Speaking, </w:t>
      </w:r>
      <w:r w:rsidR="002E68DC">
        <w:rPr>
          <w:rFonts w:ascii="Tahoma" w:eastAsia="Tahoma" w:hAnsi="Tahoma" w:cs="Tahoma"/>
          <w:i/>
          <w:color w:val="000000"/>
          <w:sz w:val="20"/>
          <w:szCs w:val="20"/>
        </w:rPr>
        <w:t>Parliamentary Procedure</w:t>
      </w:r>
      <w:r w:rsidRPr="00B76957">
        <w:rPr>
          <w:rFonts w:ascii="Tahoma" w:eastAsia="Tahoma" w:hAnsi="Tahoma" w:cs="Tahoma"/>
          <w:i/>
          <w:color w:val="000000"/>
          <w:sz w:val="20"/>
          <w:szCs w:val="20"/>
        </w:rPr>
        <w:t>**</w:t>
      </w:r>
    </w:p>
    <w:p w14:paraId="71F6378C" w14:textId="77777777" w:rsidR="00EC4643" w:rsidRDefault="00EC4643" w:rsidP="00733890">
      <w:pPr>
        <w:ind w:left="720"/>
        <w:jc w:val="both"/>
        <w:rPr>
          <w:rFonts w:ascii="Tahoma" w:eastAsia="Tahoma" w:hAnsi="Tahoma" w:cs="Tahoma"/>
          <w:i/>
          <w:color w:val="000000"/>
          <w:sz w:val="20"/>
          <w:szCs w:val="20"/>
        </w:rPr>
      </w:pPr>
    </w:p>
    <w:p w14:paraId="53886E29" w14:textId="4056EF3D" w:rsidR="0083744E" w:rsidRPr="00733890" w:rsidRDefault="002E68DC" w:rsidP="00EC4643">
      <w:pPr>
        <w:ind w:firstLine="720"/>
        <w:jc w:val="both"/>
        <w:rPr>
          <w:rFonts w:ascii="Tahoma" w:eastAsia="Tahoma" w:hAnsi="Tahoma" w:cs="Tahoma"/>
          <w:i/>
          <w:color w:val="000000"/>
          <w:sz w:val="20"/>
          <w:szCs w:val="20"/>
        </w:rPr>
      </w:pPr>
      <w:r w:rsidRPr="0083744E">
        <w:rPr>
          <w:rFonts w:ascii="Tahoma" w:eastAsia="Tahoma" w:hAnsi="Tahoma" w:cs="Tahoma"/>
          <w:b/>
          <w:bCs/>
          <w:i/>
          <w:color w:val="000000"/>
          <w:sz w:val="20"/>
          <w:szCs w:val="20"/>
        </w:rPr>
        <w:t xml:space="preserve">New Events </w:t>
      </w:r>
      <w:r w:rsidR="002024A7" w:rsidRPr="0083744E">
        <w:rPr>
          <w:rFonts w:ascii="Tahoma" w:eastAsia="Tahoma" w:hAnsi="Tahoma" w:cs="Tahoma"/>
          <w:b/>
          <w:bCs/>
          <w:i/>
          <w:color w:val="000000"/>
          <w:sz w:val="20"/>
          <w:szCs w:val="20"/>
        </w:rPr>
        <w:t xml:space="preserve">that are eligible for competition at 2024 SLC:  </w:t>
      </w:r>
    </w:p>
    <w:p w14:paraId="5214F50C" w14:textId="115DB8D5" w:rsidR="002E68DC" w:rsidRDefault="002024A7" w:rsidP="00EC4643">
      <w:pPr>
        <w:ind w:left="720"/>
        <w:jc w:val="both"/>
        <w:rPr>
          <w:rFonts w:ascii="Tahoma" w:eastAsia="Tahoma" w:hAnsi="Tahoma" w:cs="Tahoma"/>
          <w:i/>
          <w:color w:val="000000"/>
          <w:sz w:val="20"/>
          <w:szCs w:val="20"/>
        </w:rPr>
      </w:pPr>
      <w:r>
        <w:rPr>
          <w:rFonts w:ascii="Tahoma" w:eastAsia="Tahoma" w:hAnsi="Tahoma" w:cs="Tahoma"/>
          <w:i/>
          <w:color w:val="000000"/>
          <w:sz w:val="20"/>
          <w:szCs w:val="20"/>
        </w:rPr>
        <w:t xml:space="preserve">Foundations of </w:t>
      </w:r>
      <w:r w:rsidR="0083744E">
        <w:rPr>
          <w:rFonts w:ascii="Tahoma" w:eastAsia="Tahoma" w:hAnsi="Tahoma" w:cs="Tahoma"/>
          <w:i/>
          <w:color w:val="000000"/>
          <w:sz w:val="20"/>
          <w:szCs w:val="20"/>
        </w:rPr>
        <w:t>Veterinary</w:t>
      </w:r>
      <w:r>
        <w:rPr>
          <w:rFonts w:ascii="Tahoma" w:eastAsia="Tahoma" w:hAnsi="Tahoma" w:cs="Tahoma"/>
          <w:i/>
          <w:color w:val="000000"/>
          <w:sz w:val="20"/>
          <w:szCs w:val="20"/>
        </w:rPr>
        <w:t xml:space="preserve"> Sc</w:t>
      </w:r>
      <w:r w:rsidR="00A27332">
        <w:rPr>
          <w:rFonts w:ascii="Tahoma" w:eastAsia="Tahoma" w:hAnsi="Tahoma" w:cs="Tahoma"/>
          <w:i/>
          <w:color w:val="000000"/>
          <w:sz w:val="20"/>
          <w:szCs w:val="20"/>
        </w:rPr>
        <w:t>ience for Middle School; Home Health Aide; Researched Persuasive Writing and S</w:t>
      </w:r>
      <w:r w:rsidR="0083744E">
        <w:rPr>
          <w:rFonts w:ascii="Tahoma" w:eastAsia="Tahoma" w:hAnsi="Tahoma" w:cs="Tahoma"/>
          <w:i/>
          <w:color w:val="000000"/>
          <w:sz w:val="20"/>
          <w:szCs w:val="20"/>
        </w:rPr>
        <w:t>peaking.</w:t>
      </w:r>
    </w:p>
    <w:p w14:paraId="28369282" w14:textId="77777777" w:rsidR="0083744E" w:rsidRPr="00B76957" w:rsidRDefault="0083744E" w:rsidP="0083744E">
      <w:pPr>
        <w:jc w:val="both"/>
        <w:rPr>
          <w:rFonts w:ascii="Tahoma" w:eastAsia="Tahoma" w:hAnsi="Tahoma" w:cs="Tahoma"/>
          <w:i/>
          <w:color w:val="000000"/>
          <w:sz w:val="20"/>
          <w:szCs w:val="20"/>
        </w:rPr>
      </w:pPr>
    </w:p>
    <w:p w14:paraId="5CBC1E2F" w14:textId="77777777" w:rsidR="00B76957" w:rsidRDefault="00B76957" w:rsidP="00B76957">
      <w:pPr>
        <w:numPr>
          <w:ilvl w:val="0"/>
          <w:numId w:val="27"/>
        </w:numPr>
        <w:ind w:left="360"/>
        <w:jc w:val="both"/>
        <w:rPr>
          <w:rFonts w:ascii="Tahoma" w:eastAsia="Tahoma" w:hAnsi="Tahoma" w:cs="Tahoma"/>
          <w:i/>
          <w:color w:val="000000"/>
          <w:sz w:val="20"/>
          <w:szCs w:val="20"/>
        </w:rPr>
      </w:pPr>
      <w:r>
        <w:rPr>
          <w:rFonts w:ascii="Tahoma" w:eastAsia="Tahoma" w:hAnsi="Tahoma" w:cs="Tahoma"/>
          <w:i/>
          <w:color w:val="000000"/>
          <w:sz w:val="20"/>
          <w:szCs w:val="20"/>
        </w:rPr>
        <w:t xml:space="preserve">Competitive event guidelines are in the HOSA Handbook, Section B at  </w:t>
      </w:r>
    </w:p>
    <w:p w14:paraId="37DEDBC6" w14:textId="77777777" w:rsidR="00B76957" w:rsidRDefault="00B76957" w:rsidP="00B76957">
      <w:pPr>
        <w:ind w:left="360"/>
        <w:jc w:val="both"/>
        <w:rPr>
          <w:rFonts w:ascii="Tahoma" w:eastAsia="Tahoma" w:hAnsi="Tahoma" w:cs="Tahoma"/>
          <w:color w:val="000000"/>
          <w:sz w:val="20"/>
          <w:szCs w:val="20"/>
        </w:rPr>
      </w:pPr>
      <w:r>
        <w:rPr>
          <w:rFonts w:ascii="Tahoma" w:eastAsia="Tahoma" w:hAnsi="Tahoma" w:cs="Tahoma"/>
          <w:i/>
          <w:color w:val="0000FF"/>
          <w:sz w:val="20"/>
          <w:szCs w:val="20"/>
          <w:u w:val="single"/>
        </w:rPr>
        <w:t>http://www.hosa.org/GRR</w:t>
      </w:r>
      <w:r>
        <w:rPr>
          <w:rFonts w:ascii="Tahoma" w:eastAsia="Tahoma" w:hAnsi="Tahoma" w:cs="Tahoma"/>
          <w:color w:val="000000"/>
          <w:sz w:val="20"/>
          <w:szCs w:val="20"/>
        </w:rPr>
        <w:t>.</w:t>
      </w:r>
    </w:p>
    <w:p w14:paraId="3657FA28" w14:textId="77777777" w:rsidR="00B76957" w:rsidRDefault="00B76957" w:rsidP="000A181E">
      <w:pPr>
        <w:tabs>
          <w:tab w:val="left" w:pos="90"/>
        </w:tabs>
        <w:ind w:left="-360"/>
        <w:jc w:val="both"/>
        <w:rPr>
          <w:rFonts w:ascii="Tahoma" w:eastAsia="Tahoma" w:hAnsi="Tahoma" w:cs="Tahoma"/>
          <w:sz w:val="22"/>
          <w:szCs w:val="22"/>
        </w:rPr>
      </w:pPr>
    </w:p>
    <w:p w14:paraId="7EB662EA" w14:textId="77777777" w:rsidR="00CB7BA0" w:rsidRDefault="00CB7BA0" w:rsidP="00EF6EB8">
      <w:pPr>
        <w:rPr>
          <w:rFonts w:ascii="Aldo" w:hAnsi="Aldo" w:hint="eastAsia"/>
          <w:sz w:val="56"/>
          <w:szCs w:val="56"/>
        </w:rPr>
      </w:pPr>
    </w:p>
    <w:p w14:paraId="418296D9" w14:textId="567F5EB1" w:rsidR="00CB1205" w:rsidRDefault="00CB1205" w:rsidP="00CB1205">
      <w:pPr>
        <w:pStyle w:val="Heading2"/>
        <w:ind w:left="-360"/>
        <w:rPr>
          <w:rFonts w:ascii="Aldo" w:eastAsia="Aldo" w:hAnsi="Aldo" w:cs="Aldo"/>
          <w:color w:val="000000"/>
          <w:sz w:val="32"/>
          <w:szCs w:val="32"/>
        </w:rPr>
      </w:pPr>
      <w:r>
        <w:rPr>
          <w:noProof/>
        </w:rPr>
        <mc:AlternateContent>
          <mc:Choice Requires="wps">
            <w:drawing>
              <wp:anchor distT="0" distB="0" distL="114300" distR="114300" simplePos="0" relativeHeight="251684864" behindDoc="0" locked="0" layoutInCell="1" allowOverlap="1" wp14:anchorId="22D11324" wp14:editId="56859536">
                <wp:simplePos x="0" y="0"/>
                <wp:positionH relativeFrom="column">
                  <wp:posOffset>-190500</wp:posOffset>
                </wp:positionH>
                <wp:positionV relativeFrom="paragraph">
                  <wp:posOffset>447675</wp:posOffset>
                </wp:positionV>
                <wp:extent cx="5963920" cy="762000"/>
                <wp:effectExtent l="0" t="0" r="17780" b="19050"/>
                <wp:wrapSquare wrapText="bothSides"/>
                <wp:docPr id="19608" name="Rectangle 4"/>
                <wp:cNvGraphicFramePr/>
                <a:graphic xmlns:a="http://schemas.openxmlformats.org/drawingml/2006/main">
                  <a:graphicData uri="http://schemas.microsoft.com/office/word/2010/wordprocessingShape">
                    <wps:wsp>
                      <wps:cNvSpPr/>
                      <wps:spPr>
                        <a:xfrm>
                          <a:off x="0" y="0"/>
                          <a:ext cx="5963920" cy="762000"/>
                        </a:xfrm>
                        <a:prstGeom prst="rect">
                          <a:avLst/>
                        </a:prstGeom>
                        <a:solidFill>
                          <a:srgbClr val="841619"/>
                        </a:solidFill>
                        <a:ln w="25400" cap="flat" cmpd="sng">
                          <a:solidFill>
                            <a:srgbClr val="8C3A38"/>
                          </a:solidFill>
                          <a:prstDash val="solid"/>
                          <a:round/>
                          <a:headEnd type="none" w="sm" len="sm"/>
                          <a:tailEnd type="none" w="sm" len="sm"/>
                        </a:ln>
                      </wps:spPr>
                      <wps:txbx>
                        <w:txbxContent>
                          <w:p w14:paraId="49D82218" w14:textId="77777777" w:rsidR="00CB1205" w:rsidRDefault="00CB1205" w:rsidP="00CB1205">
                            <w:pPr>
                              <w:jc w:val="center"/>
                            </w:pPr>
                            <w:r>
                              <w:rPr>
                                <w:rFonts w:ascii="Dekar" w:eastAsia="Dekar" w:hAnsi="Dekar" w:cs="Dekar"/>
                                <w:color w:val="000000"/>
                                <w:sz w:val="32"/>
                              </w:rPr>
                              <w:t>2023 – 2024 National HOSA Theme:</w:t>
                            </w:r>
                          </w:p>
                          <w:p w14:paraId="03A0E0A4" w14:textId="77777777" w:rsidR="00CB1205" w:rsidRDefault="00CB1205" w:rsidP="00CB1205">
                            <w:pPr>
                              <w:jc w:val="center"/>
                            </w:pPr>
                            <w:r>
                              <w:rPr>
                                <w:rFonts w:ascii="Dekar" w:eastAsia="Dekar" w:hAnsi="Dekar" w:cs="Dekar"/>
                                <w:b/>
                                <w:color w:val="FFFFFF"/>
                                <w:sz w:val="32"/>
                              </w:rPr>
                              <w:t>“DARE TO CREATE”</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2D11324" id="Rectangle 4" o:spid="_x0000_s1028" style="position:absolute;left:0;text-align:left;margin-left:-15pt;margin-top:35.25pt;width:469.6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" fillcolor="#841619" strokecolor="#8c3a38" strokeweight="2pt">
                <v:stroke startarrowwidth="narrow" startarrowlength="short" endarrowwidth="narrow" endarrowlength="short" joinstyle="round"/>
                <v:textbox inset="2.53958mm,1.2694mm,2.53958mm,1.2694mm">
                  <w:txbxContent>
                    <w:p w14:paraId="49D82218" w14:textId="77777777" w:rsidR="00CB1205" w:rsidRDefault="00CB1205" w:rsidP="00CB1205">
                      <w:pPr>
                        <w:jc w:val="center"/>
                      </w:pPr>
                      <w:r>
                        <w:rPr>
                          <w:rFonts w:ascii="Dekar" w:eastAsia="Dekar" w:hAnsi="Dekar" w:cs="Dekar"/>
                          <w:color w:val="000000"/>
                          <w:sz w:val="32"/>
                        </w:rPr>
                        <w:t>2023 – 2024 National HOSA Theme:</w:t>
                      </w:r>
                    </w:p>
                    <w:p w14:paraId="03A0E0A4" w14:textId="77777777" w:rsidR="00CB1205" w:rsidRDefault="00CB1205" w:rsidP="00CB1205">
                      <w:pPr>
                        <w:jc w:val="center"/>
                      </w:pPr>
                      <w:r>
                        <w:rPr>
                          <w:rFonts w:ascii="Dekar" w:eastAsia="Dekar" w:hAnsi="Dekar" w:cs="Dekar"/>
                          <w:b/>
                          <w:color w:val="FFFFFF"/>
                          <w:sz w:val="32"/>
                        </w:rPr>
                        <w:t>“DARE TO CREATE”</w:t>
                      </w:r>
                    </w:p>
                  </w:txbxContent>
                </v:textbox>
                <w10:wrap type="square"/>
              </v:rect>
            </w:pict>
          </mc:Fallback>
        </mc:AlternateContent>
      </w:r>
      <w:r>
        <w:rPr>
          <w:rFonts w:ascii="Aldo" w:eastAsia="Aldo" w:hAnsi="Aldo" w:cs="Aldo"/>
          <w:color w:val="000000"/>
          <w:sz w:val="32"/>
          <w:szCs w:val="32"/>
        </w:rPr>
        <w:t>Event Topics for 2023-2024</w:t>
      </w:r>
    </w:p>
    <w:p w14:paraId="42E2D833" w14:textId="77777777" w:rsidR="00CB1205" w:rsidRDefault="00CB1205" w:rsidP="00CB1205"/>
    <w:p w14:paraId="17355FA5" w14:textId="77777777" w:rsidR="00E77506" w:rsidRPr="00CB1205" w:rsidRDefault="00E77506" w:rsidP="00CB1205"/>
    <w:p w14:paraId="089621F2" w14:textId="77777777" w:rsidR="007303C7" w:rsidRDefault="007303C7" w:rsidP="007303C7">
      <w:pPr>
        <w:tabs>
          <w:tab w:val="left" w:pos="180"/>
          <w:tab w:val="left" w:pos="1080"/>
        </w:tabs>
        <w:jc w:val="both"/>
        <w:rPr>
          <w:rFonts w:ascii="Tahoma" w:eastAsia="Tahoma" w:hAnsi="Tahoma" w:cs="Tahoma"/>
          <w:b/>
        </w:rPr>
      </w:pPr>
    </w:p>
    <w:p w14:paraId="476BBEE0" w14:textId="4490F865" w:rsidR="007303C7" w:rsidRDefault="007303C7" w:rsidP="007303C7">
      <w:pPr>
        <w:tabs>
          <w:tab w:val="left" w:pos="180"/>
          <w:tab w:val="left" w:pos="1080"/>
        </w:tabs>
        <w:jc w:val="both"/>
        <w:rPr>
          <w:rFonts w:ascii="Tahoma" w:eastAsia="Tahoma" w:hAnsi="Tahoma" w:cs="Tahoma"/>
          <w:b/>
          <w:sz w:val="28"/>
          <w:szCs w:val="28"/>
        </w:rPr>
      </w:pPr>
      <w:r w:rsidRPr="007303C7">
        <w:rPr>
          <w:rFonts w:ascii="Tahoma" w:eastAsia="Tahoma" w:hAnsi="Tahoma" w:cs="Tahoma"/>
          <w:b/>
          <w:sz w:val="28"/>
          <w:szCs w:val="28"/>
        </w:rPr>
        <w:t>National Service Project</w:t>
      </w:r>
    </w:p>
    <w:p w14:paraId="2620ABD6" w14:textId="77777777" w:rsidR="003D5B55" w:rsidRDefault="003D5B55" w:rsidP="007303C7">
      <w:pPr>
        <w:tabs>
          <w:tab w:val="left" w:pos="180"/>
          <w:tab w:val="left" w:pos="1080"/>
        </w:tabs>
        <w:jc w:val="both"/>
        <w:rPr>
          <w:rFonts w:ascii="Tahoma" w:eastAsia="Tahoma" w:hAnsi="Tahoma" w:cs="Tahoma"/>
          <w:b/>
          <w:sz w:val="28"/>
          <w:szCs w:val="28"/>
        </w:rPr>
      </w:pPr>
    </w:p>
    <w:p w14:paraId="0B868107" w14:textId="730F6C79" w:rsidR="007303C7" w:rsidRPr="003D5B55" w:rsidRDefault="003D5B55" w:rsidP="003D5B55">
      <w:pPr>
        <w:tabs>
          <w:tab w:val="left" w:pos="180"/>
          <w:tab w:val="left" w:pos="1080"/>
        </w:tabs>
        <w:jc w:val="both"/>
        <w:rPr>
          <w:rFonts w:ascii="Tahoma" w:eastAsia="Tahoma" w:hAnsi="Tahoma" w:cs="Tahoma"/>
          <w:b/>
          <w:sz w:val="28"/>
          <w:szCs w:val="28"/>
        </w:rPr>
      </w:pPr>
      <w:r w:rsidRPr="003D5B55">
        <w:rPr>
          <w:rFonts w:ascii="Tahoma" w:eastAsia="Tahoma" w:hAnsi="Tahoma" w:cs="Tahoma"/>
          <w:bCs/>
        </w:rPr>
        <w:t>2022-2024 Service Organization:</w:t>
      </w:r>
      <w:r w:rsidR="007303C7">
        <w:rPr>
          <w:rFonts w:ascii="Tahoma" w:eastAsia="Tahoma" w:hAnsi="Tahoma" w:cs="Tahoma"/>
        </w:rPr>
        <w:t xml:space="preserve"> Be </w:t>
      </w:r>
      <w:r>
        <w:rPr>
          <w:rFonts w:ascii="Tahoma" w:eastAsia="Tahoma" w:hAnsi="Tahoma" w:cs="Tahoma"/>
        </w:rPr>
        <w:t>the</w:t>
      </w:r>
      <w:r w:rsidR="007303C7">
        <w:rPr>
          <w:rFonts w:ascii="Tahoma" w:eastAsia="Tahoma" w:hAnsi="Tahoma" w:cs="Tahoma"/>
        </w:rPr>
        <w:t xml:space="preserve"> Match</w:t>
      </w:r>
    </w:p>
    <w:p w14:paraId="4210A15D" w14:textId="3DCEE0C0" w:rsidR="007303C7" w:rsidRDefault="007303C7" w:rsidP="007303C7">
      <w:pPr>
        <w:ind w:left="-360"/>
        <w:rPr>
          <w:rStyle w:val="Hyperlink"/>
          <w:color w:val="auto"/>
          <w:u w:val="none"/>
        </w:rPr>
      </w:pPr>
      <w:r>
        <w:t xml:space="preserve">       </w:t>
      </w:r>
      <w:hyperlink r:id="rId65" w:history="1">
        <w:r w:rsidRPr="00A90794">
          <w:rPr>
            <w:rStyle w:val="Hyperlink"/>
            <w:rFonts w:ascii="Tahoma" w:eastAsia="Tahoma" w:hAnsi="Tahoma" w:cs="Tahoma"/>
          </w:rPr>
          <w:t>https://bethematch.org/</w:t>
        </w:r>
      </w:hyperlink>
    </w:p>
    <w:p w14:paraId="7D5BA1EB" w14:textId="130B52FE" w:rsidR="009E2928" w:rsidRDefault="007303C7" w:rsidP="007303C7">
      <w:pPr>
        <w:rPr>
          <w:rFonts w:ascii="Aldo" w:eastAsia="Times New Roman" w:hAnsi="Aldo" w:cs="Times New Roman"/>
          <w:b/>
          <w:bCs/>
          <w:color w:val="841619"/>
          <w:sz w:val="56"/>
          <w:szCs w:val="56"/>
        </w:rPr>
      </w:pPr>
      <w:r>
        <w:br w:type="page"/>
      </w:r>
    </w:p>
    <w:p w14:paraId="642BAC95" w14:textId="77777777" w:rsidR="00A07CFB" w:rsidRDefault="00A07CFB" w:rsidP="00A07CFB">
      <w:pPr>
        <w:pStyle w:val="Heading1"/>
        <w:rPr>
          <w:rFonts w:ascii="Aldo" w:eastAsia="Aldo" w:hAnsi="Aldo" w:cs="Aldo"/>
        </w:rPr>
      </w:pPr>
      <w:r>
        <w:rPr>
          <w:rFonts w:ascii="Aldo" w:eastAsia="Aldo" w:hAnsi="Aldo" w:cs="Aldo"/>
        </w:rPr>
        <w:lastRenderedPageBreak/>
        <w:t>ONLINE TESTING</w:t>
      </w:r>
    </w:p>
    <w:p w14:paraId="7A88BD85" w14:textId="77777777" w:rsidR="00A07CFB" w:rsidRDefault="00A07CFB" w:rsidP="00A07CFB">
      <w:pPr>
        <w:jc w:val="both"/>
        <w:rPr>
          <w:rFonts w:ascii="Helvetica Neue" w:eastAsia="Helvetica Neue" w:hAnsi="Helvetica Neue" w:cs="Helvetica Neue"/>
          <w:b/>
        </w:rPr>
      </w:pPr>
    </w:p>
    <w:p w14:paraId="6ADB9F02" w14:textId="77777777" w:rsidR="00A07CFB" w:rsidRDefault="00A07CFB" w:rsidP="00A07CFB">
      <w:pPr>
        <w:ind w:left="-360"/>
        <w:jc w:val="both"/>
        <w:rPr>
          <w:rFonts w:ascii="Tahoma" w:eastAsia="Tahoma" w:hAnsi="Tahoma" w:cs="Tahoma"/>
          <w:sz w:val="22"/>
          <w:szCs w:val="22"/>
        </w:rPr>
      </w:pPr>
      <w:r>
        <w:rPr>
          <w:rFonts w:ascii="Tahoma" w:eastAsia="Tahoma" w:hAnsi="Tahoma" w:cs="Tahoma"/>
          <w:sz w:val="22"/>
          <w:szCs w:val="22"/>
        </w:rPr>
        <w:t xml:space="preserve">All testing for the State Leadership Conference occurs on-site </w:t>
      </w:r>
      <w:r>
        <w:rPr>
          <w:rFonts w:ascii="Tahoma" w:eastAsia="Tahoma" w:hAnsi="Tahoma" w:cs="Tahoma"/>
          <w:sz w:val="22"/>
          <w:szCs w:val="22"/>
          <w:u w:val="single"/>
        </w:rPr>
        <w:t>except</w:t>
      </w:r>
      <w:r>
        <w:rPr>
          <w:rFonts w:ascii="Tahoma" w:eastAsia="Tahoma" w:hAnsi="Tahoma" w:cs="Tahoma"/>
          <w:sz w:val="22"/>
          <w:szCs w:val="22"/>
        </w:rPr>
        <w:t xml:space="preserve"> the Health Science categories. The Health Science events offered to Nevada HOSA members are administered through HOSA’s online testing system and include:   </w:t>
      </w:r>
    </w:p>
    <w:p w14:paraId="3DE7A400" w14:textId="77777777" w:rsidR="009310D3" w:rsidRDefault="009310D3" w:rsidP="00A07CFB">
      <w:pPr>
        <w:ind w:left="-360"/>
        <w:jc w:val="both"/>
        <w:rPr>
          <w:rFonts w:ascii="Tahoma" w:eastAsia="Tahoma" w:hAnsi="Tahoma" w:cs="Tahoma"/>
          <w:sz w:val="22"/>
          <w:szCs w:val="22"/>
        </w:rPr>
      </w:pPr>
    </w:p>
    <w:p w14:paraId="35F3DB0F" w14:textId="530FD69F" w:rsidR="009310D3" w:rsidRDefault="009310D3" w:rsidP="009310D3">
      <w:pPr>
        <w:tabs>
          <w:tab w:val="left" w:pos="90"/>
        </w:tabs>
        <w:ind w:left="-360"/>
        <w:jc w:val="both"/>
        <w:rPr>
          <w:rFonts w:ascii="Tahoma" w:eastAsia="Tahoma" w:hAnsi="Tahoma" w:cs="Tahoma"/>
          <w:sz w:val="22"/>
          <w:szCs w:val="22"/>
        </w:rPr>
      </w:pPr>
      <w:r>
        <w:rPr>
          <w:rFonts w:ascii="Tahoma" w:eastAsia="Tahoma" w:hAnsi="Tahoma" w:cs="Tahoma"/>
          <w:b/>
          <w:sz w:val="22"/>
          <w:szCs w:val="22"/>
        </w:rPr>
        <w:t>Testing Fee.  Each Health Science test a student takes is $8.</w:t>
      </w:r>
      <w:r>
        <w:rPr>
          <w:rFonts w:ascii="Tahoma" w:eastAsia="Tahoma" w:hAnsi="Tahoma" w:cs="Tahoma"/>
          <w:sz w:val="22"/>
          <w:szCs w:val="22"/>
        </w:rPr>
        <w:t xml:space="preserve"> Nevada HOSA will bill each chapter after registration has closed. Any student who signs up to take a test will be charged the $8 fee, regardless of </w:t>
      </w:r>
      <w:proofErr w:type="gramStart"/>
      <w:r>
        <w:rPr>
          <w:rFonts w:ascii="Tahoma" w:eastAsia="Tahoma" w:hAnsi="Tahoma" w:cs="Tahoma"/>
          <w:sz w:val="22"/>
          <w:szCs w:val="22"/>
        </w:rPr>
        <w:t>whether or not</w:t>
      </w:r>
      <w:proofErr w:type="gramEnd"/>
      <w:r>
        <w:rPr>
          <w:rFonts w:ascii="Tahoma" w:eastAsia="Tahoma" w:hAnsi="Tahoma" w:cs="Tahoma"/>
          <w:sz w:val="22"/>
          <w:szCs w:val="22"/>
        </w:rPr>
        <w:t xml:space="preserve"> they complete the test. </w:t>
      </w:r>
    </w:p>
    <w:p w14:paraId="67279854" w14:textId="77777777" w:rsidR="009310D3" w:rsidRDefault="009310D3" w:rsidP="009310D3">
      <w:pPr>
        <w:tabs>
          <w:tab w:val="left" w:pos="90"/>
        </w:tabs>
        <w:ind w:left="-360"/>
        <w:rPr>
          <w:rFonts w:ascii="Tahoma" w:eastAsia="Tahoma" w:hAnsi="Tahoma" w:cs="Tahoma"/>
          <w:b/>
          <w:sz w:val="22"/>
          <w:szCs w:val="22"/>
          <w:u w:val="single"/>
        </w:rPr>
      </w:pPr>
    </w:p>
    <w:p w14:paraId="750BAC19" w14:textId="77777777" w:rsidR="009310D3" w:rsidRPr="00F251A8" w:rsidRDefault="009310D3" w:rsidP="009310D3">
      <w:pPr>
        <w:tabs>
          <w:tab w:val="left" w:pos="90"/>
        </w:tabs>
        <w:ind w:left="-360"/>
        <w:jc w:val="both"/>
        <w:rPr>
          <w:rFonts w:ascii="Tahoma" w:eastAsia="Tahoma" w:hAnsi="Tahoma" w:cs="Tahoma"/>
          <w:b/>
          <w:sz w:val="22"/>
          <w:szCs w:val="22"/>
          <w:u w:val="single"/>
        </w:rPr>
      </w:pPr>
      <w:r w:rsidRPr="00F251A8">
        <w:rPr>
          <w:rFonts w:ascii="Tahoma" w:eastAsia="Tahoma" w:hAnsi="Tahoma" w:cs="Tahoma"/>
          <w:b/>
          <w:sz w:val="22"/>
          <w:szCs w:val="22"/>
          <w:u w:val="single"/>
        </w:rPr>
        <w:t xml:space="preserve">Dates.  Mark your calendars with these important Online Testing related dates and deadlines.   </w:t>
      </w:r>
    </w:p>
    <w:p w14:paraId="5BD63643" w14:textId="77777777" w:rsidR="009310D3" w:rsidRDefault="009310D3" w:rsidP="009310D3">
      <w:pPr>
        <w:tabs>
          <w:tab w:val="left" w:pos="90"/>
        </w:tabs>
        <w:ind w:left="-360"/>
        <w:rPr>
          <w:rFonts w:ascii="Tahoma" w:eastAsia="Tahoma" w:hAnsi="Tahoma" w:cs="Tahoma"/>
          <w:sz w:val="22"/>
          <w:szCs w:val="22"/>
          <w:highlight w:val="yellow"/>
          <w:u w:val="single"/>
        </w:rPr>
      </w:pPr>
    </w:p>
    <w:p w14:paraId="43EC99DB" w14:textId="77777777" w:rsidR="009310D3" w:rsidRDefault="009310D3" w:rsidP="009310D3">
      <w:pPr>
        <w:tabs>
          <w:tab w:val="left" w:pos="90"/>
          <w:tab w:val="left" w:pos="2964"/>
        </w:tabs>
        <w:ind w:left="-360"/>
        <w:rPr>
          <w:rFonts w:ascii="Tahoma" w:eastAsia="Tahoma" w:hAnsi="Tahoma" w:cs="Tahoma"/>
          <w:sz w:val="22"/>
          <w:szCs w:val="22"/>
        </w:rPr>
      </w:pPr>
      <w:r>
        <w:rPr>
          <w:rFonts w:ascii="Tahoma" w:eastAsia="Tahoma" w:hAnsi="Tahoma" w:cs="Tahoma"/>
          <w:sz w:val="22"/>
          <w:szCs w:val="22"/>
        </w:rPr>
        <w:tab/>
        <w:t>January 13, 2023</w:t>
      </w:r>
    </w:p>
    <w:p w14:paraId="66D74784" w14:textId="77777777" w:rsidR="009310D3" w:rsidRDefault="009310D3" w:rsidP="009310D3">
      <w:pPr>
        <w:tabs>
          <w:tab w:val="left" w:pos="90"/>
        </w:tabs>
        <w:ind w:left="90"/>
        <w:rPr>
          <w:rFonts w:ascii="Tahoma" w:eastAsia="Tahoma" w:hAnsi="Tahoma" w:cs="Tahoma"/>
          <w:sz w:val="22"/>
          <w:szCs w:val="22"/>
        </w:rPr>
      </w:pPr>
      <w:r>
        <w:rPr>
          <w:rFonts w:ascii="Tahoma" w:eastAsia="Tahoma" w:hAnsi="Tahoma" w:cs="Tahoma"/>
          <w:sz w:val="22"/>
          <w:szCs w:val="22"/>
        </w:rPr>
        <w:t>Deadline for Member Affiliation &amp; Curriculum Fees to be eligible for Online Competitions</w:t>
      </w:r>
    </w:p>
    <w:p w14:paraId="6BDF6E70" w14:textId="77777777" w:rsidR="009310D3" w:rsidRDefault="009310D3" w:rsidP="009310D3">
      <w:pPr>
        <w:tabs>
          <w:tab w:val="left" w:pos="90"/>
        </w:tabs>
        <w:ind w:left="-360"/>
        <w:rPr>
          <w:rFonts w:ascii="Tahoma" w:eastAsia="Tahoma" w:hAnsi="Tahoma" w:cs="Tahoma"/>
          <w:sz w:val="22"/>
          <w:szCs w:val="22"/>
        </w:rPr>
      </w:pPr>
    </w:p>
    <w:p w14:paraId="759CB692" w14:textId="77777777" w:rsidR="009310D3" w:rsidRDefault="009310D3" w:rsidP="009310D3">
      <w:pPr>
        <w:tabs>
          <w:tab w:val="left" w:pos="90"/>
        </w:tabs>
        <w:ind w:left="-360"/>
        <w:rPr>
          <w:rFonts w:ascii="Tahoma" w:eastAsia="Tahoma" w:hAnsi="Tahoma" w:cs="Tahoma"/>
          <w:sz w:val="22"/>
          <w:szCs w:val="22"/>
        </w:rPr>
      </w:pPr>
      <w:r>
        <w:rPr>
          <w:rFonts w:ascii="Tahoma" w:eastAsia="Tahoma" w:hAnsi="Tahoma" w:cs="Tahoma"/>
          <w:sz w:val="22"/>
          <w:szCs w:val="22"/>
        </w:rPr>
        <w:tab/>
        <w:t>January 2 – 13, 2023</w:t>
      </w:r>
    </w:p>
    <w:p w14:paraId="1814F0DC" w14:textId="77777777" w:rsidR="009310D3" w:rsidRDefault="009310D3" w:rsidP="009310D3">
      <w:pPr>
        <w:tabs>
          <w:tab w:val="left" w:pos="90"/>
        </w:tabs>
        <w:ind w:left="-360"/>
        <w:rPr>
          <w:rFonts w:ascii="Tahoma" w:eastAsia="Tahoma" w:hAnsi="Tahoma" w:cs="Tahoma"/>
          <w:sz w:val="22"/>
          <w:szCs w:val="22"/>
        </w:rPr>
      </w:pPr>
      <w:r>
        <w:rPr>
          <w:rFonts w:ascii="Tahoma" w:eastAsia="Tahoma" w:hAnsi="Tahoma" w:cs="Tahoma"/>
          <w:sz w:val="22"/>
          <w:szCs w:val="22"/>
        </w:rPr>
        <w:tab/>
        <w:t>Online Testing Registration Window</w:t>
      </w:r>
    </w:p>
    <w:p w14:paraId="7668D819" w14:textId="77777777" w:rsidR="009310D3" w:rsidRDefault="009310D3" w:rsidP="009310D3">
      <w:pPr>
        <w:tabs>
          <w:tab w:val="left" w:pos="90"/>
        </w:tabs>
        <w:ind w:left="-360"/>
        <w:rPr>
          <w:rFonts w:ascii="Tahoma" w:eastAsia="Tahoma" w:hAnsi="Tahoma" w:cs="Tahoma"/>
          <w:sz w:val="22"/>
          <w:szCs w:val="22"/>
        </w:rPr>
      </w:pPr>
    </w:p>
    <w:p w14:paraId="2F372F6B" w14:textId="77777777" w:rsidR="009310D3" w:rsidRDefault="009310D3" w:rsidP="009310D3">
      <w:pPr>
        <w:tabs>
          <w:tab w:val="left" w:pos="90"/>
        </w:tabs>
        <w:ind w:left="-360"/>
        <w:rPr>
          <w:rFonts w:ascii="Tahoma" w:eastAsia="Tahoma" w:hAnsi="Tahoma" w:cs="Tahoma"/>
          <w:sz w:val="22"/>
          <w:szCs w:val="22"/>
        </w:rPr>
      </w:pPr>
      <w:r>
        <w:rPr>
          <w:rFonts w:ascii="Tahoma" w:eastAsia="Tahoma" w:hAnsi="Tahoma" w:cs="Tahoma"/>
          <w:sz w:val="22"/>
          <w:szCs w:val="22"/>
        </w:rPr>
        <w:tab/>
        <w:t>January 16 – 27, 2023</w:t>
      </w:r>
    </w:p>
    <w:p w14:paraId="219A46DB" w14:textId="52870AF9" w:rsidR="00BE1CAB" w:rsidRDefault="00BE1CAB" w:rsidP="009310D3">
      <w:pPr>
        <w:tabs>
          <w:tab w:val="left" w:pos="90"/>
        </w:tabs>
        <w:ind w:left="-360"/>
        <w:rPr>
          <w:rFonts w:ascii="Tahoma" w:eastAsia="Tahoma" w:hAnsi="Tahoma" w:cs="Tahoma"/>
          <w:sz w:val="22"/>
          <w:szCs w:val="22"/>
        </w:rPr>
      </w:pPr>
      <w:r>
        <w:rPr>
          <w:rFonts w:ascii="Tahoma" w:eastAsia="Tahoma" w:hAnsi="Tahoma" w:cs="Tahoma"/>
          <w:sz w:val="22"/>
          <w:szCs w:val="22"/>
        </w:rPr>
        <w:t xml:space="preserve">       Online Testing Window</w:t>
      </w:r>
    </w:p>
    <w:p w14:paraId="667CE8AC" w14:textId="77777777" w:rsidR="00BE1CAB" w:rsidRDefault="00BE1CAB" w:rsidP="009310D3">
      <w:pPr>
        <w:tabs>
          <w:tab w:val="left" w:pos="90"/>
        </w:tabs>
        <w:ind w:left="-360"/>
        <w:rPr>
          <w:rFonts w:ascii="Tahoma" w:eastAsia="Tahoma" w:hAnsi="Tahoma" w:cs="Tahoma"/>
          <w:sz w:val="22"/>
          <w:szCs w:val="22"/>
        </w:rPr>
      </w:pPr>
    </w:p>
    <w:p w14:paraId="094EA4C6" w14:textId="77777777" w:rsidR="00364387" w:rsidRDefault="00364387" w:rsidP="00364387">
      <w:pPr>
        <w:ind w:left="-360"/>
        <w:jc w:val="both"/>
        <w:rPr>
          <w:rFonts w:ascii="Tahoma" w:eastAsia="Tahoma" w:hAnsi="Tahoma" w:cs="Tahoma"/>
          <w:sz w:val="22"/>
          <w:szCs w:val="22"/>
        </w:rPr>
      </w:pPr>
      <w:r>
        <w:rPr>
          <w:rFonts w:ascii="Tahoma" w:eastAsia="Tahoma" w:hAnsi="Tahoma" w:cs="Tahoma"/>
          <w:b/>
          <w:sz w:val="22"/>
          <w:szCs w:val="22"/>
        </w:rPr>
        <w:t xml:space="preserve">Registration.  </w:t>
      </w:r>
      <w:r>
        <w:rPr>
          <w:rFonts w:ascii="Tahoma" w:eastAsia="Tahoma" w:hAnsi="Tahoma" w:cs="Tahoma"/>
          <w:sz w:val="22"/>
          <w:szCs w:val="22"/>
        </w:rPr>
        <w:t>Students who are planning to compete in a Health Science Category event (listed above) must take the test online.  Advisors should log into the National HOSA affiliation system (</w:t>
      </w:r>
      <w:hyperlink r:id="rId66" w:history="1">
        <w:r>
          <w:rPr>
            <w:rStyle w:val="Hyperlink"/>
            <w:rFonts w:ascii="Tahoma" w:eastAsia="Tahoma" w:hAnsi="Tahoma" w:cs="Tahoma"/>
            <w:sz w:val="22"/>
            <w:szCs w:val="22"/>
          </w:rPr>
          <w:t>https://apps.hosa.org/</w:t>
        </w:r>
      </w:hyperlink>
      <w:r>
        <w:rPr>
          <w:rFonts w:ascii="Tahoma" w:eastAsia="Tahoma" w:hAnsi="Tahoma" w:cs="Tahoma"/>
          <w:sz w:val="22"/>
          <w:szCs w:val="22"/>
        </w:rPr>
        <w:t>)</w:t>
      </w:r>
      <w:r>
        <w:rPr>
          <w:sz w:val="22"/>
          <w:szCs w:val="22"/>
        </w:rPr>
        <w:t xml:space="preserve"> </w:t>
      </w:r>
      <w:r>
        <w:rPr>
          <w:rFonts w:ascii="Tahoma" w:eastAsia="Tahoma" w:hAnsi="Tahoma" w:cs="Tahoma"/>
          <w:sz w:val="22"/>
          <w:szCs w:val="22"/>
        </w:rPr>
        <w:t xml:space="preserve">using their unique login and password and scroll to “Conferences.” From there choose “NV SLC On-Line </w:t>
      </w:r>
      <w:proofErr w:type="gramStart"/>
      <w:r>
        <w:rPr>
          <w:rFonts w:ascii="Tahoma" w:eastAsia="Tahoma" w:hAnsi="Tahoma" w:cs="Tahoma"/>
          <w:sz w:val="22"/>
          <w:szCs w:val="22"/>
        </w:rPr>
        <w:t>Testing''</w:t>
      </w:r>
      <w:proofErr w:type="gramEnd"/>
      <w:r>
        <w:rPr>
          <w:rFonts w:ascii="Tahoma" w:eastAsia="Tahoma" w:hAnsi="Tahoma" w:cs="Tahoma"/>
          <w:sz w:val="22"/>
          <w:szCs w:val="22"/>
        </w:rPr>
        <w:t xml:space="preserve"> from the list of conferences. You can follow the on-screen instructions to register your members for their respective health science events. </w:t>
      </w:r>
    </w:p>
    <w:p w14:paraId="3673D085" w14:textId="21A96768" w:rsidR="00A07CFB" w:rsidRDefault="009310D3" w:rsidP="009310D3">
      <w:pPr>
        <w:pStyle w:val="Heading1"/>
        <w:rPr>
          <w:rFonts w:ascii="Aldo" w:eastAsia="Aldo" w:hAnsi="Aldo" w:cs="Aldo"/>
        </w:rPr>
      </w:pPr>
      <w:r>
        <w:rPr>
          <w:rFonts w:ascii="Tahoma" w:eastAsia="Tahoma" w:hAnsi="Tahoma" w:cs="Tahoma"/>
          <w:sz w:val="22"/>
          <w:szCs w:val="22"/>
        </w:rPr>
        <w:tab/>
      </w:r>
    </w:p>
    <w:p w14:paraId="43D97756" w14:textId="77777777" w:rsidR="00A07CFB" w:rsidRDefault="00A07CFB" w:rsidP="00F10376">
      <w:pPr>
        <w:pStyle w:val="Heading1"/>
        <w:rPr>
          <w:rFonts w:ascii="Aldo" w:eastAsia="Aldo" w:hAnsi="Aldo" w:cs="Aldo"/>
        </w:rPr>
      </w:pPr>
    </w:p>
    <w:p w14:paraId="300DA719" w14:textId="77777777" w:rsidR="00364387" w:rsidRDefault="00364387" w:rsidP="00364387"/>
    <w:p w14:paraId="4F883DDF" w14:textId="77777777" w:rsidR="00364387" w:rsidRDefault="00364387" w:rsidP="00364387"/>
    <w:p w14:paraId="627F9C97" w14:textId="77777777" w:rsidR="00364387" w:rsidRPr="00364387" w:rsidRDefault="00364387" w:rsidP="00364387"/>
    <w:p w14:paraId="12248637" w14:textId="14134F64" w:rsidR="00F10376" w:rsidRDefault="00F10376" w:rsidP="00F10376">
      <w:pPr>
        <w:pStyle w:val="Heading1"/>
        <w:rPr>
          <w:rFonts w:ascii="Aldo" w:eastAsia="Aldo" w:hAnsi="Aldo" w:cs="Aldo"/>
        </w:rPr>
      </w:pPr>
      <w:r>
        <w:rPr>
          <w:rFonts w:ascii="Aldo" w:eastAsia="Aldo" w:hAnsi="Aldo" w:cs="Aldo"/>
        </w:rPr>
        <w:lastRenderedPageBreak/>
        <w:t>RECOGNITION EVENTS</w:t>
      </w:r>
    </w:p>
    <w:p w14:paraId="1E3DB3C4" w14:textId="77777777" w:rsidR="00F10376" w:rsidRDefault="00F10376" w:rsidP="00F10376">
      <w:pPr>
        <w:jc w:val="both"/>
        <w:rPr>
          <w:rFonts w:ascii="Helvetica Neue" w:eastAsia="Helvetica Neue" w:hAnsi="Helvetica Neue" w:cs="Helvetica Neue"/>
        </w:rPr>
      </w:pPr>
    </w:p>
    <w:p w14:paraId="40261A21" w14:textId="77777777" w:rsidR="00F10376" w:rsidRDefault="00F10376" w:rsidP="00F10376">
      <w:pPr>
        <w:ind w:left="-360"/>
        <w:jc w:val="both"/>
        <w:rPr>
          <w:rFonts w:ascii="Tahoma" w:eastAsia="Tahoma" w:hAnsi="Tahoma" w:cs="Tahoma"/>
          <w:sz w:val="22"/>
          <w:szCs w:val="22"/>
        </w:rPr>
      </w:pPr>
      <w:r>
        <w:rPr>
          <w:rFonts w:ascii="Tahoma" w:eastAsia="Tahoma" w:hAnsi="Tahoma" w:cs="Tahoma"/>
          <w:sz w:val="22"/>
          <w:szCs w:val="22"/>
        </w:rPr>
        <w:t xml:space="preserve">HOSA’s Recognition Events are designed to recognize members and chapters for outstanding work in HOSA and HOSA-related projects. There are six Recognition Events that students </w:t>
      </w:r>
      <w:proofErr w:type="gramStart"/>
      <w:r>
        <w:rPr>
          <w:rFonts w:ascii="Tahoma" w:eastAsia="Tahoma" w:hAnsi="Tahoma" w:cs="Tahoma"/>
          <w:sz w:val="22"/>
          <w:szCs w:val="22"/>
        </w:rPr>
        <w:t>are able to</w:t>
      </w:r>
      <w:proofErr w:type="gramEnd"/>
      <w:r>
        <w:rPr>
          <w:rFonts w:ascii="Tahoma" w:eastAsia="Tahoma" w:hAnsi="Tahoma" w:cs="Tahoma"/>
          <w:sz w:val="22"/>
          <w:szCs w:val="22"/>
        </w:rPr>
        <w:t xml:space="preserve"> choose from, with recognition on both the state and national level. </w:t>
      </w:r>
    </w:p>
    <w:p w14:paraId="10C5391C" w14:textId="77777777" w:rsidR="00F10376" w:rsidRDefault="00F10376" w:rsidP="00F10376">
      <w:pPr>
        <w:ind w:left="-360"/>
        <w:jc w:val="both"/>
        <w:rPr>
          <w:rFonts w:ascii="Tahoma" w:eastAsia="Tahoma" w:hAnsi="Tahoma" w:cs="Tahoma"/>
          <w:sz w:val="22"/>
          <w:szCs w:val="22"/>
        </w:rPr>
      </w:pPr>
    </w:p>
    <w:p w14:paraId="792CA7D5" w14:textId="77777777" w:rsidR="00F10376" w:rsidRDefault="00F10376" w:rsidP="00F10376">
      <w:pPr>
        <w:ind w:left="-360"/>
        <w:jc w:val="both"/>
        <w:rPr>
          <w:rFonts w:ascii="Tahoma" w:eastAsia="Tahoma" w:hAnsi="Tahoma" w:cs="Tahoma"/>
          <w:sz w:val="22"/>
          <w:szCs w:val="22"/>
        </w:rPr>
      </w:pPr>
      <w:r>
        <w:rPr>
          <w:rFonts w:ascii="Tahoma" w:eastAsia="Tahoma" w:hAnsi="Tahoma" w:cs="Tahoma"/>
          <w:sz w:val="22"/>
          <w:szCs w:val="22"/>
        </w:rPr>
        <w:t xml:space="preserve">Although students can only compete in one competitive event at the state and national conference, they can participate in as many recognition events as they wish. </w:t>
      </w:r>
    </w:p>
    <w:p w14:paraId="412F8D37" w14:textId="77777777" w:rsidR="00F10376" w:rsidRDefault="00F10376" w:rsidP="00F10376">
      <w:pPr>
        <w:ind w:left="-360"/>
        <w:jc w:val="both"/>
        <w:rPr>
          <w:rFonts w:ascii="Tahoma" w:eastAsia="Tahoma" w:hAnsi="Tahoma" w:cs="Tahoma"/>
          <w:sz w:val="22"/>
          <w:szCs w:val="22"/>
        </w:rPr>
      </w:pPr>
    </w:p>
    <w:p w14:paraId="5849541D" w14:textId="77777777" w:rsidR="00F10376" w:rsidRDefault="00F10376" w:rsidP="00F10376">
      <w:pPr>
        <w:ind w:left="-360"/>
        <w:jc w:val="both"/>
        <w:rPr>
          <w:rFonts w:ascii="Tahoma" w:eastAsia="Tahoma" w:hAnsi="Tahoma" w:cs="Tahoma"/>
          <w:b/>
          <w:color w:val="A40045"/>
          <w:sz w:val="22"/>
          <w:szCs w:val="22"/>
        </w:rPr>
      </w:pPr>
      <w:r>
        <w:rPr>
          <w:rFonts w:ascii="Tahoma" w:eastAsia="Tahoma" w:hAnsi="Tahoma" w:cs="Tahoma"/>
          <w:sz w:val="22"/>
          <w:szCs w:val="22"/>
        </w:rPr>
        <w:t>The Recognition Events are:</w:t>
      </w:r>
    </w:p>
    <w:p w14:paraId="102CD446" w14:textId="77777777" w:rsidR="00F10376" w:rsidRDefault="00F10376" w:rsidP="00F10376">
      <w:pPr>
        <w:numPr>
          <w:ilvl w:val="0"/>
          <w:numId w:val="28"/>
        </w:numPr>
        <w:ind w:left="360"/>
        <w:jc w:val="both"/>
        <w:rPr>
          <w:rFonts w:ascii="Tahoma" w:eastAsia="Tahoma" w:hAnsi="Tahoma" w:cs="Tahoma"/>
          <w:color w:val="A40045"/>
          <w:sz w:val="22"/>
          <w:szCs w:val="22"/>
        </w:rPr>
      </w:pPr>
      <w:r>
        <w:rPr>
          <w:rFonts w:ascii="Tahoma" w:eastAsia="Tahoma" w:hAnsi="Tahoma" w:cs="Tahoma"/>
          <w:color w:val="000000"/>
          <w:sz w:val="22"/>
          <w:szCs w:val="22"/>
        </w:rPr>
        <w:t>Health Care Issues Exam</w:t>
      </w:r>
    </w:p>
    <w:p w14:paraId="22D83EF3" w14:textId="77777777" w:rsidR="00F10376" w:rsidRDefault="00F10376" w:rsidP="00F10376">
      <w:pPr>
        <w:numPr>
          <w:ilvl w:val="0"/>
          <w:numId w:val="28"/>
        </w:numPr>
        <w:ind w:left="360"/>
        <w:jc w:val="both"/>
        <w:rPr>
          <w:rFonts w:ascii="Tahoma" w:eastAsia="Tahoma" w:hAnsi="Tahoma" w:cs="Tahoma"/>
          <w:color w:val="A40045"/>
          <w:sz w:val="22"/>
          <w:szCs w:val="22"/>
        </w:rPr>
      </w:pPr>
      <w:r>
        <w:rPr>
          <w:rFonts w:ascii="Tahoma" w:eastAsia="Tahoma" w:hAnsi="Tahoma" w:cs="Tahoma"/>
          <w:color w:val="000000"/>
          <w:sz w:val="22"/>
          <w:szCs w:val="22"/>
        </w:rPr>
        <w:t>National Service Project (HOSA Service Project)</w:t>
      </w:r>
    </w:p>
    <w:p w14:paraId="5CF3A89F" w14:textId="77777777" w:rsidR="00F10376" w:rsidRDefault="00F10376" w:rsidP="00F10376">
      <w:pPr>
        <w:numPr>
          <w:ilvl w:val="0"/>
          <w:numId w:val="28"/>
        </w:numPr>
        <w:ind w:left="360"/>
        <w:jc w:val="both"/>
        <w:rPr>
          <w:rFonts w:ascii="Tahoma" w:eastAsia="Tahoma" w:hAnsi="Tahoma" w:cs="Tahoma"/>
          <w:color w:val="A40045"/>
          <w:sz w:val="22"/>
          <w:szCs w:val="22"/>
        </w:rPr>
      </w:pPr>
      <w:r>
        <w:rPr>
          <w:rFonts w:ascii="Tahoma" w:eastAsia="Tahoma" w:hAnsi="Tahoma" w:cs="Tahoma"/>
          <w:color w:val="000000"/>
          <w:sz w:val="22"/>
          <w:szCs w:val="22"/>
        </w:rPr>
        <w:t>Barbara James Service Award</w:t>
      </w:r>
    </w:p>
    <w:p w14:paraId="0A98CC62" w14:textId="77777777" w:rsidR="00F10376" w:rsidRDefault="00F10376" w:rsidP="00F10376">
      <w:pPr>
        <w:numPr>
          <w:ilvl w:val="0"/>
          <w:numId w:val="28"/>
        </w:numPr>
        <w:ind w:left="360"/>
        <w:jc w:val="both"/>
        <w:rPr>
          <w:rFonts w:ascii="Tahoma" w:eastAsia="Tahoma" w:hAnsi="Tahoma" w:cs="Tahoma"/>
          <w:color w:val="A40045"/>
          <w:sz w:val="22"/>
          <w:szCs w:val="22"/>
        </w:rPr>
      </w:pPr>
      <w:r>
        <w:rPr>
          <w:rFonts w:ascii="Tahoma" w:eastAsia="Tahoma" w:hAnsi="Tahoma" w:cs="Tahoma"/>
          <w:color w:val="000000"/>
          <w:sz w:val="22"/>
          <w:szCs w:val="22"/>
        </w:rPr>
        <w:t>HOSA Happenings</w:t>
      </w:r>
    </w:p>
    <w:p w14:paraId="22E57F4E" w14:textId="77777777" w:rsidR="00F10376" w:rsidRPr="00420864" w:rsidRDefault="00F10376" w:rsidP="00F10376">
      <w:pPr>
        <w:numPr>
          <w:ilvl w:val="0"/>
          <w:numId w:val="28"/>
        </w:numPr>
        <w:ind w:left="360"/>
        <w:jc w:val="both"/>
        <w:rPr>
          <w:rFonts w:ascii="Tahoma" w:eastAsia="Tahoma" w:hAnsi="Tahoma" w:cs="Tahoma"/>
          <w:color w:val="A40045"/>
          <w:sz w:val="22"/>
          <w:szCs w:val="22"/>
        </w:rPr>
      </w:pPr>
      <w:r>
        <w:rPr>
          <w:rFonts w:ascii="Tahoma" w:eastAsia="Tahoma" w:hAnsi="Tahoma" w:cs="Tahoma"/>
          <w:color w:val="000000"/>
          <w:sz w:val="22"/>
          <w:szCs w:val="22"/>
        </w:rPr>
        <w:t>Outstanding HOSA Achievement</w:t>
      </w:r>
    </w:p>
    <w:p w14:paraId="613280E4" w14:textId="77777777" w:rsidR="00420864" w:rsidRDefault="00420864" w:rsidP="00F10376">
      <w:pPr>
        <w:numPr>
          <w:ilvl w:val="0"/>
          <w:numId w:val="28"/>
        </w:numPr>
        <w:ind w:left="360"/>
        <w:jc w:val="both"/>
        <w:rPr>
          <w:rFonts w:ascii="Tahoma" w:eastAsia="Tahoma" w:hAnsi="Tahoma" w:cs="Tahoma"/>
          <w:color w:val="A40045"/>
          <w:sz w:val="22"/>
          <w:szCs w:val="22"/>
        </w:rPr>
      </w:pPr>
    </w:p>
    <w:p w14:paraId="5309F5B7" w14:textId="77777777" w:rsidR="00420864" w:rsidRDefault="00420864" w:rsidP="00420864">
      <w:pPr>
        <w:ind w:left="-360"/>
        <w:jc w:val="both"/>
        <w:rPr>
          <w:rFonts w:ascii="Tahoma" w:eastAsia="Tahoma" w:hAnsi="Tahoma" w:cs="Tahoma"/>
          <w:sz w:val="22"/>
          <w:szCs w:val="22"/>
        </w:rPr>
      </w:pPr>
      <w:r>
        <w:rPr>
          <w:rFonts w:ascii="Tahoma" w:eastAsia="Tahoma" w:hAnsi="Tahoma" w:cs="Tahoma"/>
          <w:sz w:val="22"/>
          <w:szCs w:val="22"/>
        </w:rPr>
        <w:t xml:space="preserve">Complete rules and guidelines, criteria, applications, and verification forms are available on our website at </w:t>
      </w:r>
      <w:r>
        <w:rPr>
          <w:rFonts w:ascii="Tahoma" w:eastAsia="Tahoma" w:hAnsi="Tahoma" w:cs="Tahoma"/>
          <w:color w:val="0000FF"/>
          <w:sz w:val="22"/>
          <w:szCs w:val="22"/>
          <w:u w:val="single"/>
        </w:rPr>
        <w:t>http://nevadahosa.org/recognition</w:t>
      </w:r>
      <w:r>
        <w:rPr>
          <w:rFonts w:ascii="Tahoma" w:eastAsia="Tahoma" w:hAnsi="Tahoma" w:cs="Tahoma"/>
          <w:sz w:val="22"/>
          <w:szCs w:val="22"/>
        </w:rPr>
        <w:t xml:space="preserve">.  </w:t>
      </w:r>
    </w:p>
    <w:p w14:paraId="58551DF9" w14:textId="77777777" w:rsidR="009E2928" w:rsidRDefault="009E2928">
      <w:pPr>
        <w:rPr>
          <w:rFonts w:ascii="Aldo" w:hAnsi="Aldo" w:hint="eastAsia"/>
          <w:sz w:val="56"/>
          <w:szCs w:val="56"/>
        </w:rPr>
      </w:pPr>
      <w:r>
        <w:rPr>
          <w:rFonts w:ascii="Aldo" w:hAnsi="Aldo"/>
          <w:sz w:val="56"/>
          <w:szCs w:val="56"/>
        </w:rPr>
        <w:br w:type="page"/>
      </w:r>
    </w:p>
    <w:p w14:paraId="3E901199" w14:textId="77777777" w:rsidR="00C67E15" w:rsidRPr="00F251A8" w:rsidRDefault="00C67E15" w:rsidP="00C67E15">
      <w:pPr>
        <w:pStyle w:val="Heading1"/>
        <w:jc w:val="left"/>
        <w:rPr>
          <w:rFonts w:ascii="Aldo" w:eastAsia="Aldo" w:hAnsi="Aldo" w:cs="Aldo"/>
          <w:sz w:val="48"/>
          <w:szCs w:val="48"/>
        </w:rPr>
      </w:pPr>
      <w:r w:rsidRPr="00F251A8">
        <w:rPr>
          <w:rFonts w:ascii="Aldo" w:eastAsia="Aldo" w:hAnsi="Aldo" w:cs="Aldo"/>
          <w:sz w:val="48"/>
          <w:szCs w:val="48"/>
        </w:rPr>
        <w:lastRenderedPageBreak/>
        <w:t>INTERNATIONAL LEADERSHIP CONFERENCE</w:t>
      </w:r>
    </w:p>
    <w:p w14:paraId="37FFF180" w14:textId="77777777" w:rsidR="00C67E15" w:rsidRDefault="00C67E15" w:rsidP="00C67E15">
      <w:pPr>
        <w:rPr>
          <w:rFonts w:ascii="Tahoma" w:eastAsia="Tahoma" w:hAnsi="Tahoma" w:cs="Tahoma"/>
          <w:color w:val="943734"/>
          <w:sz w:val="22"/>
          <w:szCs w:val="22"/>
        </w:rPr>
      </w:pPr>
    </w:p>
    <w:p w14:paraId="70E089F2" w14:textId="77777777" w:rsidR="00C67E15" w:rsidRDefault="00C67E15" w:rsidP="00C67E15">
      <w:pPr>
        <w:ind w:left="-360"/>
        <w:jc w:val="both"/>
        <w:rPr>
          <w:rFonts w:ascii="Tahoma" w:eastAsia="Tahoma" w:hAnsi="Tahoma" w:cs="Tahoma"/>
          <w:sz w:val="22"/>
          <w:szCs w:val="22"/>
        </w:rPr>
      </w:pPr>
      <w:r>
        <w:rPr>
          <w:rFonts w:ascii="Tahoma" w:eastAsia="Tahoma" w:hAnsi="Tahoma" w:cs="Tahoma"/>
          <w:sz w:val="22"/>
          <w:szCs w:val="22"/>
        </w:rPr>
        <w:t>The Annual International Leadership Conference (ILC) brings together thousands of future health professionals from across the country!  This conference features:</w:t>
      </w:r>
    </w:p>
    <w:p w14:paraId="71190FEF" w14:textId="77777777" w:rsidR="00C67E15" w:rsidRDefault="00C67E15" w:rsidP="00C67E15">
      <w:pPr>
        <w:numPr>
          <w:ilvl w:val="0"/>
          <w:numId w:val="29"/>
        </w:numPr>
        <w:ind w:left="360"/>
        <w:jc w:val="both"/>
        <w:rPr>
          <w:rFonts w:ascii="Tahoma" w:eastAsia="Tahoma" w:hAnsi="Tahoma" w:cs="Tahoma"/>
          <w:color w:val="000000"/>
          <w:sz w:val="22"/>
          <w:szCs w:val="22"/>
        </w:rPr>
      </w:pPr>
      <w:r>
        <w:rPr>
          <w:rFonts w:ascii="Tahoma" w:eastAsia="Tahoma" w:hAnsi="Tahoma" w:cs="Tahoma"/>
          <w:color w:val="000000"/>
          <w:sz w:val="22"/>
          <w:szCs w:val="22"/>
        </w:rPr>
        <w:t>Exciting general sessions</w:t>
      </w:r>
    </w:p>
    <w:p w14:paraId="698529F3" w14:textId="77777777" w:rsidR="00C67E15" w:rsidRDefault="00C67E15" w:rsidP="00C67E15">
      <w:pPr>
        <w:numPr>
          <w:ilvl w:val="0"/>
          <w:numId w:val="29"/>
        </w:numPr>
        <w:ind w:left="360"/>
        <w:jc w:val="both"/>
        <w:rPr>
          <w:rFonts w:ascii="Tahoma" w:eastAsia="Tahoma" w:hAnsi="Tahoma" w:cs="Tahoma"/>
          <w:color w:val="000000"/>
          <w:sz w:val="22"/>
          <w:szCs w:val="22"/>
        </w:rPr>
      </w:pPr>
      <w:r>
        <w:rPr>
          <w:rFonts w:ascii="Tahoma" w:eastAsia="Tahoma" w:hAnsi="Tahoma" w:cs="Tahoma"/>
          <w:color w:val="000000"/>
          <w:sz w:val="22"/>
          <w:szCs w:val="22"/>
        </w:rPr>
        <w:t>Educational and social learning activities</w:t>
      </w:r>
    </w:p>
    <w:p w14:paraId="34A73F4C" w14:textId="77777777" w:rsidR="00C67E15" w:rsidRDefault="00C67E15" w:rsidP="00C67E15">
      <w:pPr>
        <w:numPr>
          <w:ilvl w:val="0"/>
          <w:numId w:val="29"/>
        </w:numPr>
        <w:ind w:left="360"/>
        <w:jc w:val="both"/>
        <w:rPr>
          <w:rFonts w:ascii="Tahoma" w:eastAsia="Tahoma" w:hAnsi="Tahoma" w:cs="Tahoma"/>
          <w:color w:val="000000"/>
          <w:sz w:val="22"/>
          <w:szCs w:val="22"/>
        </w:rPr>
      </w:pPr>
      <w:r>
        <w:rPr>
          <w:rFonts w:ascii="Tahoma" w:eastAsia="Tahoma" w:hAnsi="Tahoma" w:cs="Tahoma"/>
          <w:color w:val="000000"/>
          <w:sz w:val="22"/>
          <w:szCs w:val="22"/>
        </w:rPr>
        <w:t>Leadership academies</w:t>
      </w:r>
    </w:p>
    <w:p w14:paraId="0F340F4B" w14:textId="77777777" w:rsidR="00C67E15" w:rsidRDefault="00C67E15" w:rsidP="00C67E15">
      <w:pPr>
        <w:numPr>
          <w:ilvl w:val="0"/>
          <w:numId w:val="29"/>
        </w:numPr>
        <w:ind w:left="360"/>
        <w:jc w:val="both"/>
        <w:rPr>
          <w:rFonts w:ascii="Tahoma" w:eastAsia="Tahoma" w:hAnsi="Tahoma" w:cs="Tahoma"/>
          <w:color w:val="000000"/>
          <w:sz w:val="22"/>
          <w:szCs w:val="22"/>
        </w:rPr>
      </w:pPr>
      <w:r>
        <w:rPr>
          <w:rFonts w:ascii="Tahoma" w:eastAsia="Tahoma" w:hAnsi="Tahoma" w:cs="Tahoma"/>
          <w:color w:val="000000"/>
          <w:sz w:val="22"/>
          <w:szCs w:val="22"/>
        </w:rPr>
        <w:t>Tours to healthcare facilities</w:t>
      </w:r>
    </w:p>
    <w:p w14:paraId="5B3B6B10" w14:textId="1D2F5847" w:rsidR="00C67E15" w:rsidRDefault="00C67E15" w:rsidP="00C67E15">
      <w:pPr>
        <w:numPr>
          <w:ilvl w:val="0"/>
          <w:numId w:val="29"/>
        </w:numPr>
        <w:ind w:left="360"/>
        <w:jc w:val="both"/>
        <w:rPr>
          <w:rFonts w:ascii="Tahoma" w:eastAsia="Tahoma" w:hAnsi="Tahoma" w:cs="Tahoma"/>
          <w:color w:val="000000"/>
          <w:sz w:val="22"/>
          <w:szCs w:val="22"/>
        </w:rPr>
      </w:pPr>
      <w:r>
        <w:rPr>
          <w:rFonts w:ascii="Tahoma" w:eastAsia="Tahoma" w:hAnsi="Tahoma" w:cs="Tahoma"/>
          <w:color w:val="000000"/>
          <w:sz w:val="22"/>
          <w:szCs w:val="22"/>
        </w:rPr>
        <w:t xml:space="preserve">Exhibits presented by professional healthcare </w:t>
      </w:r>
      <w:proofErr w:type="gramStart"/>
      <w:r>
        <w:rPr>
          <w:rFonts w:ascii="Tahoma" w:eastAsia="Tahoma" w:hAnsi="Tahoma" w:cs="Tahoma"/>
          <w:color w:val="000000"/>
          <w:sz w:val="22"/>
          <w:szCs w:val="22"/>
        </w:rPr>
        <w:t>associations</w:t>
      </w:r>
      <w:proofErr w:type="gramEnd"/>
    </w:p>
    <w:p w14:paraId="11873535" w14:textId="77777777" w:rsidR="00C67E15" w:rsidRDefault="00C67E15" w:rsidP="00C67E15">
      <w:pPr>
        <w:numPr>
          <w:ilvl w:val="0"/>
          <w:numId w:val="29"/>
        </w:numPr>
        <w:ind w:left="360"/>
        <w:jc w:val="both"/>
        <w:rPr>
          <w:rFonts w:ascii="Tahoma" w:eastAsia="Tahoma" w:hAnsi="Tahoma" w:cs="Tahoma"/>
          <w:color w:val="000000"/>
          <w:sz w:val="22"/>
          <w:szCs w:val="22"/>
        </w:rPr>
      </w:pPr>
      <w:r>
        <w:rPr>
          <w:rFonts w:ascii="Tahoma" w:eastAsia="Tahoma" w:hAnsi="Tahoma" w:cs="Tahoma"/>
          <w:color w:val="000000"/>
          <w:sz w:val="22"/>
          <w:szCs w:val="22"/>
        </w:rPr>
        <w:t>National Competitive Events</w:t>
      </w:r>
    </w:p>
    <w:p w14:paraId="0B10F76B" w14:textId="77777777" w:rsidR="00C67E15" w:rsidRDefault="00C67E15" w:rsidP="00C67E15">
      <w:pPr>
        <w:numPr>
          <w:ilvl w:val="0"/>
          <w:numId w:val="29"/>
        </w:numPr>
        <w:ind w:left="360"/>
        <w:jc w:val="both"/>
        <w:rPr>
          <w:rFonts w:ascii="Tahoma" w:eastAsia="Tahoma" w:hAnsi="Tahoma" w:cs="Tahoma"/>
          <w:color w:val="000000"/>
          <w:sz w:val="22"/>
          <w:szCs w:val="22"/>
        </w:rPr>
      </w:pPr>
      <w:r>
        <w:rPr>
          <w:rFonts w:ascii="Tahoma" w:eastAsia="Tahoma" w:hAnsi="Tahoma" w:cs="Tahoma"/>
          <w:color w:val="000000"/>
          <w:sz w:val="22"/>
          <w:szCs w:val="22"/>
        </w:rPr>
        <w:t>Annual business of the national student organization of HOSA, including the election of national leaders</w:t>
      </w:r>
    </w:p>
    <w:p w14:paraId="24F06A16" w14:textId="77777777" w:rsidR="00C67E15" w:rsidRDefault="00C67E15" w:rsidP="00C67E15">
      <w:pPr>
        <w:numPr>
          <w:ilvl w:val="0"/>
          <w:numId w:val="29"/>
        </w:numPr>
        <w:ind w:left="360"/>
        <w:jc w:val="both"/>
        <w:rPr>
          <w:rFonts w:ascii="Tahoma" w:eastAsia="Tahoma" w:hAnsi="Tahoma" w:cs="Tahoma"/>
          <w:color w:val="000000"/>
          <w:sz w:val="22"/>
          <w:szCs w:val="22"/>
        </w:rPr>
      </w:pPr>
      <w:r>
        <w:rPr>
          <w:rFonts w:ascii="Tahoma" w:eastAsia="Tahoma" w:hAnsi="Tahoma" w:cs="Tahoma"/>
          <w:color w:val="000000"/>
          <w:sz w:val="22"/>
          <w:szCs w:val="22"/>
        </w:rPr>
        <w:t>Educational symposiums</w:t>
      </w:r>
    </w:p>
    <w:p w14:paraId="6876C01A" w14:textId="77777777" w:rsidR="00C67E15" w:rsidRDefault="00C67E15" w:rsidP="00C67E15">
      <w:pPr>
        <w:numPr>
          <w:ilvl w:val="0"/>
          <w:numId w:val="29"/>
        </w:numPr>
        <w:ind w:left="360"/>
        <w:jc w:val="both"/>
        <w:rPr>
          <w:rFonts w:ascii="Tahoma" w:eastAsia="Tahoma" w:hAnsi="Tahoma" w:cs="Tahoma"/>
          <w:color w:val="000000"/>
          <w:sz w:val="22"/>
          <w:szCs w:val="22"/>
        </w:rPr>
      </w:pPr>
      <w:r>
        <w:rPr>
          <w:rFonts w:ascii="Tahoma" w:eastAsia="Tahoma" w:hAnsi="Tahoma" w:cs="Tahoma"/>
          <w:color w:val="000000"/>
          <w:sz w:val="22"/>
          <w:szCs w:val="22"/>
        </w:rPr>
        <w:t>Fun, excitement, recognition, and opportunities for HOSA members!</w:t>
      </w:r>
    </w:p>
    <w:p w14:paraId="2EB4A473" w14:textId="77777777" w:rsidR="00C67E15" w:rsidRDefault="00C67E15" w:rsidP="00C67E15">
      <w:pPr>
        <w:pStyle w:val="Heading2"/>
        <w:ind w:left="-360"/>
        <w:jc w:val="both"/>
        <w:rPr>
          <w:rFonts w:ascii="Tahoma" w:eastAsia="Tahoma" w:hAnsi="Tahoma" w:cs="Tahoma"/>
          <w:sz w:val="22"/>
          <w:szCs w:val="22"/>
        </w:rPr>
      </w:pPr>
      <w:bookmarkStart w:id="38" w:name="_heading=h.111kx3o"/>
      <w:bookmarkEnd w:id="38"/>
      <w:r>
        <w:rPr>
          <w:rFonts w:ascii="Aldo" w:eastAsia="Aldo" w:hAnsi="Aldo" w:cs="Aldo"/>
          <w:color w:val="205968"/>
          <w:sz w:val="32"/>
          <w:szCs w:val="32"/>
        </w:rPr>
        <w:t>Welcome to Texas!</w:t>
      </w:r>
    </w:p>
    <w:p w14:paraId="6315A50B" w14:textId="77777777" w:rsidR="00C67E15" w:rsidRDefault="00C67E15" w:rsidP="00C67E15">
      <w:pPr>
        <w:ind w:left="-360"/>
        <w:jc w:val="both"/>
        <w:rPr>
          <w:rFonts w:ascii="Tahoma" w:eastAsia="Tahoma" w:hAnsi="Tahoma" w:cs="Tahoma"/>
          <w:sz w:val="22"/>
          <w:szCs w:val="22"/>
        </w:rPr>
      </w:pPr>
      <w:r>
        <w:rPr>
          <w:rFonts w:ascii="Tahoma" w:eastAsia="Tahoma" w:hAnsi="Tahoma" w:cs="Tahoma"/>
          <w:sz w:val="22"/>
          <w:szCs w:val="22"/>
        </w:rPr>
        <w:t xml:space="preserve">This year’s International Leadership Conference will be held </w:t>
      </w:r>
      <w:r>
        <w:rPr>
          <w:rFonts w:ascii="Tahoma" w:eastAsia="Tahoma" w:hAnsi="Tahoma" w:cs="Tahoma"/>
          <w:sz w:val="22"/>
          <w:szCs w:val="22"/>
          <w:highlight w:val="white"/>
        </w:rPr>
        <w:t>June 26-29 at the George R. Brown Convention Center</w:t>
      </w:r>
      <w:r>
        <w:rPr>
          <w:rFonts w:ascii="Tahoma" w:eastAsia="Tahoma" w:hAnsi="Tahoma" w:cs="Tahoma"/>
          <w:sz w:val="22"/>
          <w:szCs w:val="22"/>
        </w:rPr>
        <w:t xml:space="preserve"> Houston, TX.  For more information, visit </w:t>
      </w:r>
      <w:hyperlink r:id="rId67" w:history="1">
        <w:r>
          <w:rPr>
            <w:rStyle w:val="Hyperlink"/>
            <w:rFonts w:ascii="Tahoma" w:eastAsia="Tahoma" w:hAnsi="Tahoma" w:cs="Tahoma"/>
            <w:sz w:val="22"/>
            <w:szCs w:val="22"/>
          </w:rPr>
          <w:t>https://hosa.org/ilc/</w:t>
        </w:r>
      </w:hyperlink>
      <w:r>
        <w:rPr>
          <w:rFonts w:ascii="Tahoma" w:eastAsia="Tahoma" w:hAnsi="Tahoma" w:cs="Tahoma"/>
          <w:sz w:val="22"/>
          <w:szCs w:val="22"/>
        </w:rPr>
        <w:t xml:space="preserve">. </w:t>
      </w:r>
    </w:p>
    <w:p w14:paraId="50698BF5" w14:textId="77777777" w:rsidR="00C67E15" w:rsidRDefault="00C67E15" w:rsidP="00C67E15">
      <w:pPr>
        <w:pStyle w:val="Heading2"/>
        <w:ind w:left="-360"/>
        <w:rPr>
          <w:rFonts w:ascii="Aldo" w:eastAsia="Aldo" w:hAnsi="Aldo" w:cs="Aldo"/>
          <w:color w:val="205968"/>
          <w:sz w:val="32"/>
          <w:szCs w:val="32"/>
        </w:rPr>
      </w:pPr>
      <w:bookmarkStart w:id="39" w:name="_heading=h.3l18frh"/>
      <w:bookmarkEnd w:id="39"/>
      <w:r>
        <w:rPr>
          <w:rFonts w:ascii="Aldo" w:eastAsia="Aldo" w:hAnsi="Aldo" w:cs="Aldo"/>
          <w:color w:val="205968"/>
          <w:sz w:val="32"/>
          <w:szCs w:val="32"/>
        </w:rPr>
        <w:t>Eligibility</w:t>
      </w:r>
    </w:p>
    <w:p w14:paraId="7C2B2498" w14:textId="77777777" w:rsidR="00C67E15" w:rsidRDefault="00C67E15" w:rsidP="00C67E15">
      <w:pPr>
        <w:ind w:left="-360"/>
        <w:jc w:val="both"/>
        <w:rPr>
          <w:rFonts w:ascii="Tahoma" w:eastAsia="Tahoma" w:hAnsi="Tahoma" w:cs="Tahoma"/>
          <w:sz w:val="22"/>
          <w:szCs w:val="22"/>
        </w:rPr>
      </w:pPr>
      <w:r>
        <w:rPr>
          <w:rFonts w:ascii="Tahoma" w:eastAsia="Tahoma" w:hAnsi="Tahoma" w:cs="Tahoma"/>
          <w:sz w:val="22"/>
          <w:szCs w:val="22"/>
        </w:rPr>
        <w:t xml:space="preserve">All members registered by the Nevada HOSA ILC deadline are eligible to attend ILC.  </w:t>
      </w:r>
    </w:p>
    <w:p w14:paraId="1E27DF52" w14:textId="77777777" w:rsidR="00C67E15" w:rsidRDefault="00C67E15" w:rsidP="00C67E15">
      <w:pPr>
        <w:ind w:left="-360"/>
        <w:jc w:val="both"/>
        <w:rPr>
          <w:rFonts w:ascii="Tahoma" w:eastAsia="Tahoma" w:hAnsi="Tahoma" w:cs="Tahoma"/>
          <w:sz w:val="22"/>
          <w:szCs w:val="22"/>
        </w:rPr>
      </w:pPr>
    </w:p>
    <w:p w14:paraId="7AAF0941" w14:textId="77777777" w:rsidR="00C67E15" w:rsidRDefault="00C67E15" w:rsidP="00C67E15">
      <w:pPr>
        <w:ind w:left="-360"/>
        <w:jc w:val="both"/>
        <w:rPr>
          <w:rFonts w:ascii="Tahoma" w:eastAsia="Tahoma" w:hAnsi="Tahoma" w:cs="Tahoma"/>
          <w:sz w:val="22"/>
          <w:szCs w:val="22"/>
        </w:rPr>
      </w:pPr>
      <w:r>
        <w:rPr>
          <w:rFonts w:ascii="Tahoma" w:eastAsia="Tahoma" w:hAnsi="Tahoma" w:cs="Tahoma"/>
          <w:sz w:val="22"/>
          <w:szCs w:val="22"/>
        </w:rPr>
        <w:t xml:space="preserve">For competitive events, Nevada HOSA sends the top three competitors/teams in each event to compete at ILC.  To be eligible to compete, chapters must complete every step in the Registration Process including the Intent to Compete Form and Online Conference Registration.  </w:t>
      </w:r>
    </w:p>
    <w:p w14:paraId="2802F2DC" w14:textId="77777777" w:rsidR="00C67E15" w:rsidRDefault="00C67E15" w:rsidP="00C67E15">
      <w:pPr>
        <w:pStyle w:val="Heading2"/>
        <w:ind w:left="-360"/>
        <w:rPr>
          <w:rFonts w:ascii="Aldo" w:eastAsia="Aldo" w:hAnsi="Aldo" w:cs="Aldo"/>
          <w:color w:val="205968"/>
          <w:sz w:val="32"/>
          <w:szCs w:val="32"/>
        </w:rPr>
      </w:pPr>
      <w:bookmarkStart w:id="40" w:name="_heading=h.206ipza"/>
      <w:bookmarkEnd w:id="40"/>
      <w:r>
        <w:rPr>
          <w:rFonts w:ascii="Aldo" w:eastAsia="Aldo" w:hAnsi="Aldo" w:cs="Aldo"/>
          <w:color w:val="205968"/>
          <w:sz w:val="32"/>
          <w:szCs w:val="32"/>
        </w:rPr>
        <w:t>ILC Registration Process</w:t>
      </w:r>
    </w:p>
    <w:p w14:paraId="142B994C" w14:textId="77777777" w:rsidR="00C67E15" w:rsidRPr="009F50AF" w:rsidRDefault="00C67E15" w:rsidP="00C67E15">
      <w:pPr>
        <w:ind w:left="-360"/>
        <w:jc w:val="both"/>
        <w:rPr>
          <w:rFonts w:ascii="Tahoma" w:eastAsia="Tahoma" w:hAnsi="Tahoma" w:cs="Tahoma"/>
          <w:b/>
          <w:bCs/>
          <w:i/>
          <w:sz w:val="22"/>
          <w:szCs w:val="22"/>
          <w:u w:val="single"/>
        </w:rPr>
      </w:pPr>
      <w:r>
        <w:rPr>
          <w:rFonts w:ascii="Tahoma" w:eastAsia="Tahoma" w:hAnsi="Tahoma" w:cs="Tahoma"/>
          <w:sz w:val="22"/>
          <w:szCs w:val="22"/>
        </w:rPr>
        <w:t xml:space="preserve">Each year, Nevada HOSA will publish an ILC Registration Guide, which serves as your guide in preparation for ILC.  </w:t>
      </w:r>
      <w:r>
        <w:rPr>
          <w:rFonts w:ascii="Tahoma" w:eastAsia="Tahoma" w:hAnsi="Tahoma" w:cs="Tahoma"/>
          <w:i/>
          <w:sz w:val="22"/>
          <w:szCs w:val="22"/>
        </w:rPr>
        <w:t xml:space="preserve">Although National HOSA provides registration information and deadlines, </w:t>
      </w:r>
      <w:r w:rsidRPr="009F50AF">
        <w:rPr>
          <w:rFonts w:ascii="Tahoma" w:eastAsia="Tahoma" w:hAnsi="Tahoma" w:cs="Tahoma"/>
          <w:b/>
          <w:bCs/>
          <w:i/>
          <w:sz w:val="22"/>
          <w:szCs w:val="22"/>
          <w:u w:val="single"/>
        </w:rPr>
        <w:t xml:space="preserve">it is important to adhere to Nevada HOSA’s process in order to be eligible to attend.  </w:t>
      </w:r>
    </w:p>
    <w:p w14:paraId="67A4B500" w14:textId="77777777" w:rsidR="00C67E15" w:rsidRDefault="00C67E15" w:rsidP="00C67E15">
      <w:pPr>
        <w:ind w:left="-360"/>
        <w:jc w:val="both"/>
        <w:rPr>
          <w:rFonts w:ascii="Tahoma" w:eastAsia="Tahoma" w:hAnsi="Tahoma" w:cs="Tahoma"/>
          <w:sz w:val="22"/>
          <w:szCs w:val="22"/>
        </w:rPr>
      </w:pPr>
    </w:p>
    <w:p w14:paraId="34C0AA46" w14:textId="1FE8370B" w:rsidR="00C67E15" w:rsidRDefault="00C67E15" w:rsidP="00C67E15">
      <w:pPr>
        <w:ind w:left="-360"/>
        <w:jc w:val="both"/>
        <w:rPr>
          <w:rFonts w:ascii="Tahoma" w:eastAsia="Tahoma" w:hAnsi="Tahoma" w:cs="Tahoma"/>
          <w:sz w:val="22"/>
          <w:szCs w:val="22"/>
        </w:rPr>
      </w:pPr>
      <w:r>
        <w:rPr>
          <w:rFonts w:ascii="Tahoma" w:eastAsia="Tahoma" w:hAnsi="Tahoma" w:cs="Tahoma"/>
          <w:b/>
          <w:sz w:val="22"/>
          <w:szCs w:val="22"/>
        </w:rPr>
        <w:t>State Winners List:</w:t>
      </w:r>
      <w:r>
        <w:rPr>
          <w:rFonts w:ascii="Tahoma" w:eastAsia="Tahoma" w:hAnsi="Tahoma" w:cs="Tahoma"/>
          <w:sz w:val="22"/>
          <w:szCs w:val="22"/>
        </w:rPr>
        <w:t xml:space="preserve">  Following the State Leadership Conference, Nevada HOSA publishes the list of winners.  The top three individuals or teams in each event are eligible to compete at Internationals.  However, if a competitor decides not to attend ILC, Nevada HOSA will move up to the next competitor.  This means that members placing 4</w:t>
      </w:r>
      <w:r>
        <w:rPr>
          <w:rFonts w:ascii="Tahoma" w:eastAsia="Tahoma" w:hAnsi="Tahoma" w:cs="Tahoma"/>
          <w:sz w:val="22"/>
          <w:szCs w:val="22"/>
          <w:vertAlign w:val="superscript"/>
        </w:rPr>
        <w:t>th</w:t>
      </w:r>
      <w:r>
        <w:rPr>
          <w:rFonts w:ascii="Tahoma" w:eastAsia="Tahoma" w:hAnsi="Tahoma" w:cs="Tahoma"/>
          <w:sz w:val="22"/>
          <w:szCs w:val="22"/>
        </w:rPr>
        <w:t xml:space="preserve"> or 5</w:t>
      </w:r>
      <w:r>
        <w:rPr>
          <w:rFonts w:ascii="Tahoma" w:eastAsia="Tahoma" w:hAnsi="Tahoma" w:cs="Tahoma"/>
          <w:sz w:val="22"/>
          <w:szCs w:val="22"/>
          <w:vertAlign w:val="superscript"/>
        </w:rPr>
        <w:t>th</w:t>
      </w:r>
      <w:r w:rsidR="009F50AF">
        <w:rPr>
          <w:rFonts w:ascii="Tahoma" w:eastAsia="Tahoma" w:hAnsi="Tahoma" w:cs="Tahoma"/>
          <w:sz w:val="22"/>
          <w:szCs w:val="22"/>
        </w:rPr>
        <w:t xml:space="preserve"> could </w:t>
      </w:r>
      <w:r>
        <w:rPr>
          <w:rFonts w:ascii="Tahoma" w:eastAsia="Tahoma" w:hAnsi="Tahoma" w:cs="Tahoma"/>
          <w:sz w:val="22"/>
          <w:szCs w:val="22"/>
        </w:rPr>
        <w:t xml:space="preserve">still have </w:t>
      </w:r>
      <w:r w:rsidR="009F50AF">
        <w:rPr>
          <w:rFonts w:ascii="Tahoma" w:eastAsia="Tahoma" w:hAnsi="Tahoma" w:cs="Tahoma"/>
          <w:sz w:val="22"/>
          <w:szCs w:val="22"/>
        </w:rPr>
        <w:t xml:space="preserve">an </w:t>
      </w:r>
      <w:r>
        <w:rPr>
          <w:rFonts w:ascii="Tahoma" w:eastAsia="Tahoma" w:hAnsi="Tahoma" w:cs="Tahoma"/>
          <w:sz w:val="22"/>
          <w:szCs w:val="22"/>
        </w:rPr>
        <w:t xml:space="preserve">opportunity to compete at nationals.  </w:t>
      </w:r>
    </w:p>
    <w:p w14:paraId="6B9C2A5B" w14:textId="77777777" w:rsidR="00133E3C" w:rsidRDefault="00133E3C" w:rsidP="00F251A8">
      <w:pPr>
        <w:pStyle w:val="Heading1"/>
        <w:spacing w:before="0"/>
        <w:ind w:right="-360"/>
        <w:contextualSpacing/>
        <w:jc w:val="left"/>
        <w:rPr>
          <w:rFonts w:ascii="Tahoma" w:eastAsia="Tahoma" w:hAnsi="Tahoma" w:cs="Tahoma"/>
          <w:b w:val="0"/>
          <w:sz w:val="22"/>
          <w:szCs w:val="22"/>
        </w:rPr>
      </w:pPr>
    </w:p>
    <w:p w14:paraId="03A92AFA" w14:textId="77777777" w:rsidR="00133E3C" w:rsidRDefault="00133E3C" w:rsidP="00F251A8">
      <w:pPr>
        <w:pStyle w:val="Heading1"/>
        <w:spacing w:before="0"/>
        <w:ind w:right="-360"/>
        <w:contextualSpacing/>
        <w:jc w:val="left"/>
        <w:rPr>
          <w:rFonts w:ascii="Tahoma" w:eastAsia="Tahoma" w:hAnsi="Tahoma" w:cs="Tahoma"/>
          <w:b w:val="0"/>
          <w:sz w:val="22"/>
          <w:szCs w:val="22"/>
        </w:rPr>
      </w:pPr>
    </w:p>
    <w:p w14:paraId="093067F9" w14:textId="77777777" w:rsidR="00133E3C" w:rsidRDefault="00133E3C" w:rsidP="00F251A8">
      <w:pPr>
        <w:pStyle w:val="Heading1"/>
        <w:spacing w:before="0"/>
        <w:ind w:right="-360"/>
        <w:contextualSpacing/>
        <w:jc w:val="left"/>
        <w:rPr>
          <w:rFonts w:ascii="Tahoma" w:eastAsia="Tahoma" w:hAnsi="Tahoma" w:cs="Tahoma"/>
          <w:b w:val="0"/>
          <w:sz w:val="22"/>
          <w:szCs w:val="22"/>
        </w:rPr>
      </w:pPr>
    </w:p>
    <w:p w14:paraId="471CEA7E" w14:textId="0BE271B2" w:rsidR="009E2928" w:rsidRDefault="00C67E15" w:rsidP="00F251A8">
      <w:pPr>
        <w:pStyle w:val="Heading1"/>
        <w:spacing w:before="0"/>
        <w:ind w:right="-360"/>
        <w:contextualSpacing/>
        <w:jc w:val="left"/>
        <w:rPr>
          <w:rFonts w:ascii="Tahoma" w:eastAsia="Tahoma" w:hAnsi="Tahoma" w:cs="Tahoma"/>
          <w:sz w:val="22"/>
          <w:szCs w:val="22"/>
        </w:rPr>
      </w:pPr>
      <w:r>
        <w:rPr>
          <w:rFonts w:ascii="Tahoma" w:eastAsia="Tahoma" w:hAnsi="Tahoma" w:cs="Tahoma"/>
          <w:b w:val="0"/>
          <w:sz w:val="22"/>
          <w:szCs w:val="22"/>
        </w:rPr>
        <w:t xml:space="preserve">Intent to Compete: </w:t>
      </w:r>
      <w:r>
        <w:rPr>
          <w:rFonts w:ascii="Tahoma" w:eastAsia="Tahoma" w:hAnsi="Tahoma" w:cs="Tahoma"/>
          <w:sz w:val="22"/>
          <w:szCs w:val="22"/>
        </w:rPr>
        <w:t xml:space="preserve"> All </w:t>
      </w:r>
      <w:r>
        <w:rPr>
          <w:rFonts w:ascii="Tahoma" w:eastAsia="Tahoma" w:hAnsi="Tahoma" w:cs="Tahoma"/>
          <w:sz w:val="22"/>
          <w:szCs w:val="22"/>
          <w:u w:val="single"/>
        </w:rPr>
        <w:t>top five</w:t>
      </w:r>
      <w:r>
        <w:rPr>
          <w:rFonts w:ascii="Tahoma" w:eastAsia="Tahoma" w:hAnsi="Tahoma" w:cs="Tahoma"/>
          <w:sz w:val="22"/>
          <w:szCs w:val="22"/>
        </w:rPr>
        <w:t xml:space="preserve"> winners in all competitive events must submit an Intent to Compete form. This form serves as official notification to Nevada HOSA regarding a </w:t>
      </w:r>
      <w:proofErr w:type="gramStart"/>
      <w:r>
        <w:rPr>
          <w:rFonts w:ascii="Tahoma" w:eastAsia="Tahoma" w:hAnsi="Tahoma" w:cs="Tahoma"/>
          <w:sz w:val="22"/>
          <w:szCs w:val="22"/>
        </w:rPr>
        <w:t>competitor’s</w:t>
      </w:r>
      <w:proofErr w:type="gramEnd"/>
    </w:p>
    <w:p w14:paraId="44625486" w14:textId="77777777" w:rsidR="00133E3C" w:rsidRPr="00133E3C" w:rsidRDefault="00133E3C" w:rsidP="00133E3C"/>
    <w:p w14:paraId="50DEE273" w14:textId="1924E591" w:rsidR="00133E3C" w:rsidRPr="00133E3C" w:rsidRDefault="00133E3C" w:rsidP="00133E3C">
      <w:pPr>
        <w:rPr>
          <w:rFonts w:ascii="Aldo" w:hAnsi="Aldo" w:hint="eastAsia"/>
          <w:sz w:val="56"/>
          <w:szCs w:val="56"/>
        </w:rPr>
      </w:pPr>
      <w:r>
        <w:rPr>
          <w:rFonts w:ascii="Tahoma" w:eastAsia="Tahoma" w:hAnsi="Tahoma" w:cs="Tahoma"/>
          <w:sz w:val="22"/>
          <w:szCs w:val="22"/>
        </w:rPr>
        <w:t>Every competitor who received 1</w:t>
      </w:r>
      <w:r>
        <w:rPr>
          <w:rFonts w:ascii="Tahoma" w:eastAsia="Tahoma" w:hAnsi="Tahoma" w:cs="Tahoma"/>
          <w:sz w:val="22"/>
          <w:szCs w:val="22"/>
          <w:vertAlign w:val="superscript"/>
        </w:rPr>
        <w:t>st</w:t>
      </w:r>
      <w:r>
        <w:rPr>
          <w:rFonts w:ascii="Tahoma" w:eastAsia="Tahoma" w:hAnsi="Tahoma" w:cs="Tahoma"/>
          <w:sz w:val="22"/>
          <w:szCs w:val="22"/>
        </w:rPr>
        <w:t>, 2</w:t>
      </w:r>
      <w:r>
        <w:rPr>
          <w:rFonts w:ascii="Tahoma" w:eastAsia="Tahoma" w:hAnsi="Tahoma" w:cs="Tahoma"/>
          <w:sz w:val="22"/>
          <w:szCs w:val="22"/>
          <w:vertAlign w:val="superscript"/>
        </w:rPr>
        <w:t>nd</w:t>
      </w:r>
      <w:r>
        <w:rPr>
          <w:rFonts w:ascii="Tahoma" w:eastAsia="Tahoma" w:hAnsi="Tahoma" w:cs="Tahoma"/>
          <w:sz w:val="22"/>
          <w:szCs w:val="22"/>
        </w:rPr>
        <w:t>, 3</w:t>
      </w:r>
      <w:r>
        <w:rPr>
          <w:rFonts w:ascii="Tahoma" w:eastAsia="Tahoma" w:hAnsi="Tahoma" w:cs="Tahoma"/>
          <w:sz w:val="22"/>
          <w:szCs w:val="22"/>
          <w:vertAlign w:val="superscript"/>
        </w:rPr>
        <w:t>rd</w:t>
      </w:r>
      <w:r>
        <w:rPr>
          <w:rFonts w:ascii="Tahoma" w:eastAsia="Tahoma" w:hAnsi="Tahoma" w:cs="Tahoma"/>
          <w:sz w:val="22"/>
          <w:szCs w:val="22"/>
        </w:rPr>
        <w:t>, 4</w:t>
      </w:r>
      <w:r>
        <w:rPr>
          <w:rFonts w:ascii="Tahoma" w:eastAsia="Tahoma" w:hAnsi="Tahoma" w:cs="Tahoma"/>
          <w:sz w:val="22"/>
          <w:szCs w:val="22"/>
          <w:vertAlign w:val="superscript"/>
        </w:rPr>
        <w:t>th</w:t>
      </w:r>
      <w:r>
        <w:rPr>
          <w:rFonts w:ascii="Tahoma" w:eastAsia="Tahoma" w:hAnsi="Tahoma" w:cs="Tahoma"/>
          <w:sz w:val="22"/>
          <w:szCs w:val="22"/>
        </w:rPr>
        <w:t>, or 5</w:t>
      </w:r>
      <w:r>
        <w:rPr>
          <w:rFonts w:ascii="Tahoma" w:eastAsia="Tahoma" w:hAnsi="Tahoma" w:cs="Tahoma"/>
          <w:sz w:val="22"/>
          <w:szCs w:val="22"/>
          <w:vertAlign w:val="superscript"/>
        </w:rPr>
        <w:t>th</w:t>
      </w:r>
      <w:r>
        <w:rPr>
          <w:rFonts w:ascii="Tahoma" w:eastAsia="Tahoma" w:hAnsi="Tahoma" w:cs="Tahoma"/>
          <w:sz w:val="22"/>
          <w:szCs w:val="22"/>
        </w:rPr>
        <w:t xml:space="preserve"> place should have an Intent to Compete form completed, even if the competitor(s) will not attend ILC.  Any forms not received by the Intent to Compete deadline will be assumed as “No, will not attend” response.   </w:t>
      </w:r>
    </w:p>
    <w:p w14:paraId="11A23D2E" w14:textId="77777777" w:rsidR="00133E3C" w:rsidRDefault="00133E3C" w:rsidP="00133E3C">
      <w:pPr>
        <w:ind w:left="-360"/>
        <w:jc w:val="both"/>
        <w:rPr>
          <w:rFonts w:ascii="Tahoma" w:eastAsia="Tahoma" w:hAnsi="Tahoma" w:cs="Tahoma"/>
          <w:b/>
          <w:i/>
          <w:sz w:val="22"/>
          <w:szCs w:val="22"/>
          <w:u w:val="single"/>
        </w:rPr>
      </w:pPr>
      <w:r>
        <w:rPr>
          <w:rFonts w:ascii="Tahoma" w:eastAsia="Tahoma" w:hAnsi="Tahoma" w:cs="Tahoma"/>
          <w:b/>
          <w:i/>
          <w:sz w:val="22"/>
          <w:szCs w:val="22"/>
          <w:u w:val="single"/>
        </w:rPr>
        <w:t>Intent to Compete Deadline:  April 5, 2024</w:t>
      </w:r>
    </w:p>
    <w:p w14:paraId="751F2BC2" w14:textId="77777777" w:rsidR="00A877FE" w:rsidRDefault="00A877FE" w:rsidP="00A877FE">
      <w:pPr>
        <w:ind w:left="-360"/>
        <w:jc w:val="both"/>
        <w:rPr>
          <w:rFonts w:ascii="Tahoma" w:eastAsia="Tahoma" w:hAnsi="Tahoma" w:cs="Tahoma"/>
          <w:sz w:val="22"/>
          <w:szCs w:val="22"/>
        </w:rPr>
      </w:pPr>
      <w:r>
        <w:rPr>
          <w:rFonts w:ascii="Tahoma" w:eastAsia="Tahoma" w:hAnsi="Tahoma" w:cs="Tahoma"/>
          <w:b/>
          <w:sz w:val="22"/>
          <w:szCs w:val="22"/>
        </w:rPr>
        <w:t xml:space="preserve">ILC Competitor Notification:  </w:t>
      </w:r>
      <w:r>
        <w:rPr>
          <w:rFonts w:ascii="Tahoma" w:eastAsia="Tahoma" w:hAnsi="Tahoma" w:cs="Tahoma"/>
          <w:sz w:val="22"/>
          <w:szCs w:val="22"/>
        </w:rPr>
        <w:t xml:space="preserve">All Intent to Compete Forms will be processed, and chapters notified with a final ILC Competitor List.  This list will be published on the Nevada HOSA website at </w:t>
      </w:r>
      <w:hyperlink r:id="rId68" w:history="1">
        <w:r>
          <w:rPr>
            <w:rStyle w:val="Hyperlink"/>
            <w:rFonts w:ascii="Tahoma" w:eastAsia="Tahoma" w:hAnsi="Tahoma" w:cs="Tahoma"/>
            <w:sz w:val="22"/>
            <w:szCs w:val="22"/>
          </w:rPr>
          <w:t>www.nevadahosa.org</w:t>
        </w:r>
      </w:hyperlink>
      <w:r>
        <w:rPr>
          <w:rFonts w:ascii="Tahoma" w:eastAsia="Tahoma" w:hAnsi="Tahoma" w:cs="Tahoma"/>
          <w:sz w:val="22"/>
          <w:szCs w:val="22"/>
        </w:rPr>
        <w:t xml:space="preserve">.  </w:t>
      </w:r>
    </w:p>
    <w:p w14:paraId="47DEAF0E" w14:textId="77777777" w:rsidR="00A877FE" w:rsidRDefault="00A877FE" w:rsidP="00A877FE">
      <w:pPr>
        <w:ind w:left="-360"/>
        <w:jc w:val="both"/>
        <w:rPr>
          <w:rFonts w:ascii="Tahoma" w:eastAsia="Tahoma" w:hAnsi="Tahoma" w:cs="Tahoma"/>
          <w:b/>
          <w:i/>
          <w:sz w:val="22"/>
          <w:szCs w:val="22"/>
          <w:u w:val="single"/>
        </w:rPr>
      </w:pPr>
      <w:r>
        <w:rPr>
          <w:rFonts w:ascii="Tahoma" w:eastAsia="Tahoma" w:hAnsi="Tahoma" w:cs="Tahoma"/>
          <w:b/>
          <w:i/>
          <w:sz w:val="22"/>
          <w:szCs w:val="22"/>
          <w:u w:val="single"/>
        </w:rPr>
        <w:t>ILC Competitor Notification Release Date:  April 10, 202</w:t>
      </w:r>
      <w:r>
        <w:rPr>
          <w:noProof/>
        </w:rPr>
        <w:drawing>
          <wp:anchor distT="0" distB="0" distL="114300" distR="114300" simplePos="0" relativeHeight="251696128" behindDoc="0" locked="0" layoutInCell="1" allowOverlap="1" wp14:anchorId="38B25C22" wp14:editId="2D855D38">
            <wp:simplePos x="0" y="0"/>
            <wp:positionH relativeFrom="margin">
              <wp:posOffset>3674745</wp:posOffset>
            </wp:positionH>
            <wp:positionV relativeFrom="margin">
              <wp:posOffset>1679575</wp:posOffset>
            </wp:positionV>
            <wp:extent cx="1969770" cy="1575435"/>
            <wp:effectExtent l="0" t="0" r="0" b="5715"/>
            <wp:wrapSquare wrapText="bothSides"/>
            <wp:docPr id="2105234824" name="Picture 7" descr="A group of women wearing med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34824" name="Picture 7" descr="A group of women wearing medal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9770" cy="157543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ahoma" w:hAnsi="Tahoma" w:cs="Tahoma"/>
          <w:b/>
          <w:i/>
          <w:sz w:val="22"/>
          <w:szCs w:val="22"/>
          <w:u w:val="single"/>
        </w:rPr>
        <w:t>4</w:t>
      </w:r>
    </w:p>
    <w:p w14:paraId="44EE9669" w14:textId="77777777" w:rsidR="00A877FE" w:rsidRDefault="00A877FE" w:rsidP="00A877FE">
      <w:pPr>
        <w:ind w:left="-360"/>
        <w:jc w:val="both"/>
        <w:rPr>
          <w:rFonts w:ascii="Tahoma" w:eastAsia="Tahoma" w:hAnsi="Tahoma" w:cs="Tahoma"/>
          <w:i/>
          <w:sz w:val="22"/>
          <w:szCs w:val="22"/>
        </w:rPr>
      </w:pPr>
    </w:p>
    <w:p w14:paraId="100D0A52" w14:textId="77777777" w:rsidR="00A877FE" w:rsidRDefault="00A877FE" w:rsidP="00A877FE">
      <w:pPr>
        <w:ind w:left="-360"/>
        <w:jc w:val="both"/>
        <w:rPr>
          <w:rFonts w:ascii="Tahoma" w:eastAsia="Tahoma" w:hAnsi="Tahoma" w:cs="Tahoma"/>
          <w:sz w:val="22"/>
          <w:szCs w:val="22"/>
        </w:rPr>
      </w:pPr>
      <w:r>
        <w:rPr>
          <w:rFonts w:ascii="Tahoma" w:eastAsia="Tahoma" w:hAnsi="Tahoma" w:cs="Tahoma"/>
          <w:b/>
          <w:sz w:val="22"/>
          <w:szCs w:val="22"/>
        </w:rPr>
        <w:t xml:space="preserve">ILC Online Registration:  </w:t>
      </w:r>
      <w:r>
        <w:rPr>
          <w:rFonts w:ascii="Tahoma" w:eastAsia="Tahoma" w:hAnsi="Tahoma" w:cs="Tahoma"/>
          <w:sz w:val="22"/>
          <w:szCs w:val="22"/>
        </w:rPr>
        <w:t xml:space="preserve">The Nevada HOSA ILC Registration Guide will provide the steps to register for the conference.  Although National HOSA provides registration information and deadlines, it is important to adhere to Nevada HOSA’s process.  Chapters are responsible for registering students for events and confirming chapter details.  Registration must be completed by the Nevada HOSA deadline as a validation process takes place immediately after the deadline.  </w:t>
      </w:r>
    </w:p>
    <w:p w14:paraId="5F51ACE6" w14:textId="77777777" w:rsidR="00A877FE" w:rsidRDefault="00A877FE" w:rsidP="00A877FE">
      <w:pPr>
        <w:ind w:left="-360"/>
        <w:jc w:val="both"/>
        <w:rPr>
          <w:rFonts w:ascii="Tahoma" w:eastAsia="Tahoma" w:hAnsi="Tahoma" w:cs="Tahoma"/>
          <w:sz w:val="22"/>
          <w:szCs w:val="22"/>
        </w:rPr>
      </w:pPr>
      <w:r>
        <w:rPr>
          <w:noProof/>
        </w:rPr>
        <mc:AlternateContent>
          <mc:Choice Requires="wps">
            <w:drawing>
              <wp:anchor distT="45720" distB="45720" distL="114300" distR="114300" simplePos="0" relativeHeight="251697152" behindDoc="0" locked="0" layoutInCell="1" allowOverlap="1" wp14:anchorId="7055F127" wp14:editId="2C114DC5">
                <wp:simplePos x="0" y="0"/>
                <wp:positionH relativeFrom="column">
                  <wp:posOffset>3390900</wp:posOffset>
                </wp:positionH>
                <wp:positionV relativeFrom="paragraph">
                  <wp:posOffset>58420</wp:posOffset>
                </wp:positionV>
                <wp:extent cx="2505075" cy="1423670"/>
                <wp:effectExtent l="0" t="0" r="9525" b="5080"/>
                <wp:wrapSquare wrapText="bothSides"/>
                <wp:docPr id="2090958654" name="Rectangle 6"/>
                <wp:cNvGraphicFramePr/>
                <a:graphic xmlns:a="http://schemas.openxmlformats.org/drawingml/2006/main">
                  <a:graphicData uri="http://schemas.microsoft.com/office/word/2010/wordprocessingShape">
                    <wps:wsp>
                      <wps:cNvSpPr/>
                      <wps:spPr>
                        <a:xfrm>
                          <a:off x="0" y="0"/>
                          <a:ext cx="2505075" cy="1423670"/>
                        </a:xfrm>
                        <a:prstGeom prst="rect">
                          <a:avLst/>
                        </a:prstGeom>
                        <a:solidFill>
                          <a:srgbClr val="FFFFFF"/>
                        </a:solidFill>
                        <a:ln>
                          <a:noFill/>
                        </a:ln>
                      </wps:spPr>
                      <wps:txbx>
                        <w:txbxContent>
                          <w:p w14:paraId="275437F7" w14:textId="77777777" w:rsidR="00A877FE" w:rsidRDefault="00A877FE" w:rsidP="00A877FE">
                            <w:pPr>
                              <w:jc w:val="center"/>
                            </w:pPr>
                            <w:r>
                              <w:rPr>
                                <w:rFonts w:ascii="Cambria" w:eastAsia="Cambria" w:hAnsi="Cambria" w:cs="Cambria"/>
                                <w:color w:val="000000"/>
                                <w:sz w:val="16"/>
                              </w:rPr>
                              <w:t>ILC 2019 Extemporaneous Writing Winners (Right: Rachel Weese, Nevada Bronze Medalist)</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7055F127" id="Rectangle 6" o:spid="_x0000_s1029" style="position:absolute;left:0;text-align:left;margin-left:267pt;margin-top:4.6pt;width:197.25pt;height:11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" stroked="f">
                <v:textbox inset="2.53958mm,1.2694mm,2.53958mm,1.2694mm">
                  <w:txbxContent>
                    <w:p w14:paraId="275437F7" w14:textId="77777777" w:rsidR="00A877FE" w:rsidRDefault="00A877FE" w:rsidP="00A877FE">
                      <w:pPr>
                        <w:jc w:val="center"/>
                      </w:pPr>
                      <w:r>
                        <w:rPr>
                          <w:rFonts w:ascii="Cambria" w:eastAsia="Cambria" w:hAnsi="Cambria" w:cs="Cambria"/>
                          <w:color w:val="000000"/>
                          <w:sz w:val="16"/>
                        </w:rPr>
                        <w:t>ILC 2019 Extemporaneous Writing Winners (Right: Rachel Weese, Nevada Bronze Medalist)</w:t>
                      </w:r>
                    </w:p>
                  </w:txbxContent>
                </v:textbox>
                <w10:wrap type="square"/>
              </v:rect>
            </w:pict>
          </mc:Fallback>
        </mc:AlternateContent>
      </w:r>
    </w:p>
    <w:p w14:paraId="5B62EDD6" w14:textId="77777777" w:rsidR="00A877FE" w:rsidRDefault="00A877FE" w:rsidP="00A877FE">
      <w:pPr>
        <w:ind w:left="-360"/>
        <w:rPr>
          <w:rFonts w:ascii="Tahoma" w:eastAsia="Tahoma" w:hAnsi="Tahoma" w:cs="Tahoma"/>
          <w:sz w:val="22"/>
          <w:szCs w:val="22"/>
        </w:rPr>
      </w:pPr>
      <w:r>
        <w:rPr>
          <w:rFonts w:ascii="Tahoma" w:eastAsia="Tahoma" w:hAnsi="Tahoma" w:cs="Tahoma"/>
          <w:b/>
          <w:sz w:val="22"/>
          <w:szCs w:val="22"/>
        </w:rPr>
        <w:t xml:space="preserve">ILC Registration Payment:  </w:t>
      </w:r>
      <w:r>
        <w:rPr>
          <w:rFonts w:ascii="Tahoma" w:eastAsia="Tahoma" w:hAnsi="Tahoma" w:cs="Tahoma"/>
          <w:sz w:val="22"/>
          <w:szCs w:val="22"/>
        </w:rPr>
        <w:t>Registration payments should be directed to Nevada HOSA.  Please make checks payable to Nevada HOSA and mail check to:</w:t>
      </w:r>
    </w:p>
    <w:p w14:paraId="7D4B155D" w14:textId="77777777" w:rsidR="00A877FE" w:rsidRDefault="00A877FE" w:rsidP="00A877FE">
      <w:pPr>
        <w:ind w:left="-360" w:firstLine="720"/>
        <w:rPr>
          <w:rFonts w:ascii="Tahoma" w:eastAsia="Tahoma" w:hAnsi="Tahoma" w:cs="Tahoma"/>
          <w:sz w:val="22"/>
          <w:szCs w:val="22"/>
        </w:rPr>
      </w:pPr>
      <w:r>
        <w:rPr>
          <w:rFonts w:ascii="Tahoma" w:eastAsia="Tahoma" w:hAnsi="Tahoma" w:cs="Tahoma"/>
          <w:sz w:val="22"/>
          <w:szCs w:val="22"/>
        </w:rPr>
        <w:t xml:space="preserve">Nevada HOSA </w:t>
      </w:r>
    </w:p>
    <w:p w14:paraId="447F7CD5" w14:textId="77777777" w:rsidR="00A877FE" w:rsidRDefault="00A877FE" w:rsidP="00A877FE">
      <w:pPr>
        <w:ind w:left="-360" w:firstLine="720"/>
        <w:rPr>
          <w:rFonts w:ascii="Tahoma" w:eastAsia="Tahoma" w:hAnsi="Tahoma" w:cs="Tahoma"/>
          <w:sz w:val="22"/>
          <w:szCs w:val="22"/>
        </w:rPr>
      </w:pPr>
      <w:r>
        <w:rPr>
          <w:rFonts w:ascii="Tahoma" w:eastAsia="Tahoma" w:hAnsi="Tahoma" w:cs="Tahoma"/>
          <w:sz w:val="22"/>
          <w:szCs w:val="22"/>
        </w:rPr>
        <w:t>P. O. Box 1440</w:t>
      </w:r>
    </w:p>
    <w:p w14:paraId="69E4CE85" w14:textId="77777777" w:rsidR="00A877FE" w:rsidRDefault="00A877FE" w:rsidP="00A877FE">
      <w:pPr>
        <w:ind w:left="-360" w:firstLine="720"/>
        <w:rPr>
          <w:rFonts w:ascii="Tahoma" w:eastAsia="Tahoma" w:hAnsi="Tahoma" w:cs="Tahoma"/>
          <w:sz w:val="22"/>
          <w:szCs w:val="22"/>
        </w:rPr>
      </w:pPr>
      <w:r>
        <w:rPr>
          <w:rFonts w:ascii="Tahoma" w:eastAsia="Tahoma" w:hAnsi="Tahoma" w:cs="Tahoma"/>
          <w:sz w:val="22"/>
          <w:szCs w:val="22"/>
        </w:rPr>
        <w:t>Owasso, OK 74055</w:t>
      </w:r>
    </w:p>
    <w:p w14:paraId="09D3A7AD" w14:textId="77777777" w:rsidR="00A877FE" w:rsidRDefault="00A877FE" w:rsidP="00A877FE">
      <w:pPr>
        <w:rPr>
          <w:rFonts w:ascii="Tahoma" w:eastAsia="Tahoma" w:hAnsi="Tahoma" w:cs="Tahoma"/>
          <w:color w:val="943734"/>
          <w:sz w:val="22"/>
          <w:szCs w:val="22"/>
        </w:rPr>
      </w:pPr>
    </w:p>
    <w:p w14:paraId="17D445C8" w14:textId="77777777" w:rsidR="00A877FE" w:rsidRDefault="00A877FE" w:rsidP="00A877FE">
      <w:pPr>
        <w:rPr>
          <w:rFonts w:ascii="Tahoma" w:eastAsia="Tahoma" w:hAnsi="Tahoma" w:cs="Tahoma"/>
          <w:color w:val="943734"/>
          <w:sz w:val="22"/>
          <w:szCs w:val="22"/>
        </w:rPr>
      </w:pPr>
      <w:r>
        <w:rPr>
          <w:noProof/>
        </w:rPr>
        <mc:AlternateContent>
          <mc:Choice Requires="wps">
            <w:drawing>
              <wp:anchor distT="0" distB="0" distL="114300" distR="114300" simplePos="0" relativeHeight="251698176" behindDoc="0" locked="0" layoutInCell="1" allowOverlap="1" wp14:anchorId="2EE147EC" wp14:editId="1390FBE8">
                <wp:simplePos x="0" y="0"/>
                <wp:positionH relativeFrom="column">
                  <wp:posOffset>-228600</wp:posOffset>
                </wp:positionH>
                <wp:positionV relativeFrom="paragraph">
                  <wp:posOffset>101600</wp:posOffset>
                </wp:positionV>
                <wp:extent cx="5983605" cy="997585"/>
                <wp:effectExtent l="0" t="0" r="17145" b="12065"/>
                <wp:wrapSquare wrapText="bothSides"/>
                <wp:docPr id="2090958653" name="Rectangle 5"/>
                <wp:cNvGraphicFramePr/>
                <a:graphic xmlns:a="http://schemas.openxmlformats.org/drawingml/2006/main">
                  <a:graphicData uri="http://schemas.microsoft.com/office/word/2010/wordprocessingShape">
                    <wps:wsp>
                      <wps:cNvSpPr/>
                      <wps:spPr>
                        <a:xfrm>
                          <a:off x="0" y="0"/>
                          <a:ext cx="5983605" cy="997585"/>
                        </a:xfrm>
                        <a:prstGeom prst="rect">
                          <a:avLst/>
                        </a:prstGeom>
                        <a:solidFill>
                          <a:srgbClr val="6D9EEB"/>
                        </a:solidFill>
                        <a:ln w="25400" cap="flat" cmpd="sng">
                          <a:solidFill>
                            <a:srgbClr val="8C3A38"/>
                          </a:solidFill>
                          <a:prstDash val="solid"/>
                          <a:round/>
                          <a:headEnd type="none" w="sm" len="sm"/>
                          <a:tailEnd type="none" w="sm" len="sm"/>
                        </a:ln>
                      </wps:spPr>
                      <wps:txbx>
                        <w:txbxContent>
                          <w:p w14:paraId="64F3CEAD" w14:textId="77777777" w:rsidR="00A877FE" w:rsidRDefault="00A877FE" w:rsidP="00A877FE">
                            <w:r>
                              <w:rPr>
                                <w:rFonts w:ascii="Tahoma" w:eastAsia="Tahoma" w:hAnsi="Tahoma" w:cs="Tahoma"/>
                                <w:b/>
                                <w:color w:val="000000"/>
                              </w:rPr>
                              <w:t>TIP: IT’S NEVER TOO EARLY!</w:t>
                            </w:r>
                          </w:p>
                          <w:p w14:paraId="784CBBC7" w14:textId="77777777" w:rsidR="00A877FE" w:rsidRDefault="00A877FE" w:rsidP="00A877FE">
                            <w:r>
                              <w:rPr>
                                <w:rFonts w:ascii="Tahoma" w:eastAsia="Tahoma" w:hAnsi="Tahoma" w:cs="Tahoma"/>
                                <w:color w:val="000000"/>
                              </w:rPr>
                              <w:t xml:space="preserve">It’s never too early to start planning for the International Leadership Conference!  Start </w:t>
                            </w:r>
                            <w:proofErr w:type="gramStart"/>
                            <w:r>
                              <w:rPr>
                                <w:rFonts w:ascii="Tahoma" w:eastAsia="Tahoma" w:hAnsi="Tahoma" w:cs="Tahoma"/>
                                <w:color w:val="000000"/>
                              </w:rPr>
                              <w:t>planning ahead</w:t>
                            </w:r>
                            <w:proofErr w:type="gramEnd"/>
                            <w:r>
                              <w:rPr>
                                <w:rFonts w:ascii="Tahoma" w:eastAsia="Tahoma" w:hAnsi="Tahoma" w:cs="Tahoma"/>
                                <w:color w:val="000000"/>
                              </w:rPr>
                              <w:t xml:space="preserve"> by saving the dates in the calendar, studying competitive event guidelines, and fundraising.   </w:t>
                            </w:r>
                          </w:p>
                          <w:p w14:paraId="32CCC7F1" w14:textId="77777777" w:rsidR="00A877FE" w:rsidRDefault="00A877FE" w:rsidP="00A877FE"/>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EE147EC" id="Rectangle 5" o:spid="_x0000_s1030" style="position:absolute;margin-left:-18pt;margin-top:8pt;width:471.15pt;height:7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" fillcolor="#6d9eeb" strokecolor="#8c3a38" strokeweight="2pt">
                <v:stroke startarrowwidth="narrow" startarrowlength="short" endarrowwidth="narrow" endarrowlength="short" joinstyle="round"/>
                <v:textbox inset="2.53958mm,1.2694mm,2.53958mm,1.2694mm">
                  <w:txbxContent>
                    <w:p w14:paraId="64F3CEAD" w14:textId="77777777" w:rsidR="00A877FE" w:rsidRDefault="00A877FE" w:rsidP="00A877FE">
                      <w:r>
                        <w:rPr>
                          <w:rFonts w:ascii="Tahoma" w:eastAsia="Tahoma" w:hAnsi="Tahoma" w:cs="Tahoma"/>
                          <w:b/>
                          <w:color w:val="000000"/>
                        </w:rPr>
                        <w:t>TIP: IT’S NEVER TOO EARLY!</w:t>
                      </w:r>
                    </w:p>
                    <w:p w14:paraId="784CBBC7" w14:textId="77777777" w:rsidR="00A877FE" w:rsidRDefault="00A877FE" w:rsidP="00A877FE">
                      <w:r>
                        <w:rPr>
                          <w:rFonts w:ascii="Tahoma" w:eastAsia="Tahoma" w:hAnsi="Tahoma" w:cs="Tahoma"/>
                          <w:color w:val="000000"/>
                        </w:rPr>
                        <w:t xml:space="preserve">It’s never too early to start planning for the International Leadership Conference!  Start </w:t>
                      </w:r>
                      <w:proofErr w:type="gramStart"/>
                      <w:r>
                        <w:rPr>
                          <w:rFonts w:ascii="Tahoma" w:eastAsia="Tahoma" w:hAnsi="Tahoma" w:cs="Tahoma"/>
                          <w:color w:val="000000"/>
                        </w:rPr>
                        <w:t>planning ahead</w:t>
                      </w:r>
                      <w:proofErr w:type="gramEnd"/>
                      <w:r>
                        <w:rPr>
                          <w:rFonts w:ascii="Tahoma" w:eastAsia="Tahoma" w:hAnsi="Tahoma" w:cs="Tahoma"/>
                          <w:color w:val="000000"/>
                        </w:rPr>
                        <w:t xml:space="preserve"> by saving the dates in the calendar, studying competitive event guidelines, and fundraising.   </w:t>
                      </w:r>
                    </w:p>
                    <w:p w14:paraId="32CCC7F1" w14:textId="77777777" w:rsidR="00A877FE" w:rsidRDefault="00A877FE" w:rsidP="00A877FE"/>
                  </w:txbxContent>
                </v:textbox>
                <w10:wrap type="square"/>
              </v:rect>
            </w:pict>
          </mc:Fallback>
        </mc:AlternateContent>
      </w:r>
    </w:p>
    <w:p w14:paraId="4585CA65" w14:textId="77777777" w:rsidR="00A877FE" w:rsidRDefault="00A877FE" w:rsidP="00A877FE">
      <w:pPr>
        <w:rPr>
          <w:rFonts w:ascii="Tahoma" w:eastAsia="Tahoma" w:hAnsi="Tahoma" w:cs="Tahoma"/>
          <w:sz w:val="22"/>
          <w:szCs w:val="22"/>
        </w:rPr>
      </w:pPr>
      <w:r>
        <w:br w:type="page"/>
      </w:r>
    </w:p>
    <w:p w14:paraId="4BAB3E38" w14:textId="275DA1AB" w:rsidR="002460CB" w:rsidRDefault="009E2928" w:rsidP="00133E3C">
      <w:pPr>
        <w:rPr>
          <w:rFonts w:ascii="Tahoma" w:eastAsia="Tahoma" w:hAnsi="Tahoma" w:cs="Tahoma"/>
          <w:b/>
          <w:i/>
          <w:sz w:val="22"/>
          <w:szCs w:val="22"/>
          <w:u w:val="single"/>
        </w:rPr>
      </w:pPr>
      <w:r>
        <w:rPr>
          <w:rFonts w:ascii="Aldo" w:hAnsi="Aldo"/>
          <w:sz w:val="56"/>
          <w:szCs w:val="56"/>
        </w:rPr>
        <w:lastRenderedPageBreak/>
        <w:br w:type="page"/>
      </w:r>
    </w:p>
    <w:p w14:paraId="36EF2D4E" w14:textId="77777777" w:rsidR="00133E3C" w:rsidRDefault="00133E3C" w:rsidP="00133E3C">
      <w:pPr>
        <w:jc w:val="both"/>
        <w:rPr>
          <w:rFonts w:ascii="Tahoma" w:eastAsia="Tahoma" w:hAnsi="Tahoma" w:cs="Tahoma"/>
          <w:b/>
          <w:sz w:val="22"/>
          <w:szCs w:val="22"/>
        </w:rPr>
      </w:pPr>
    </w:p>
    <w:p w14:paraId="55F45056" w14:textId="77777777" w:rsidR="00107B89" w:rsidRDefault="00107B89" w:rsidP="00107B89">
      <w:pPr>
        <w:pStyle w:val="Heading1"/>
        <w:rPr>
          <w:rFonts w:ascii="Aldo" w:hAnsi="Aldo"/>
        </w:rPr>
      </w:pPr>
      <w:bookmarkStart w:id="41" w:name="_Toc109734180"/>
      <w:r>
        <w:rPr>
          <w:rFonts w:ascii="Aldo" w:hAnsi="Aldo"/>
        </w:rPr>
        <w:t>STATE PROGRAMS AND OPPORTUNITIES</w:t>
      </w:r>
      <w:bookmarkEnd w:id="41"/>
    </w:p>
    <w:p w14:paraId="18BADBB2" w14:textId="77777777" w:rsidR="00107B89" w:rsidRDefault="00107B89" w:rsidP="00107B89">
      <w:pPr>
        <w:ind w:left="-360"/>
        <w:jc w:val="both"/>
        <w:rPr>
          <w:rFonts w:ascii="Tahoma" w:hAnsi="Tahoma" w:cs="Microsoft Sans Serif"/>
          <w:sz w:val="22"/>
          <w:szCs w:val="22"/>
        </w:rPr>
      </w:pPr>
    </w:p>
    <w:p w14:paraId="538AF715" w14:textId="77777777" w:rsidR="00107B89" w:rsidRDefault="00107B89" w:rsidP="00107B89">
      <w:pPr>
        <w:pStyle w:val="Heading2"/>
        <w:spacing w:before="0"/>
        <w:ind w:left="-360"/>
        <w:rPr>
          <w:rFonts w:ascii="Aldo" w:hAnsi="Aldo" w:hint="eastAsia"/>
          <w:color w:val="215868" w:themeColor="accent5" w:themeShade="80"/>
          <w:sz w:val="32"/>
          <w:szCs w:val="32"/>
        </w:rPr>
      </w:pPr>
      <w:bookmarkStart w:id="42" w:name="_Toc109734181"/>
      <w:r>
        <w:rPr>
          <w:rFonts w:ascii="Aldo" w:hAnsi="Aldo"/>
          <w:color w:val="215868" w:themeColor="accent5" w:themeShade="80"/>
          <w:sz w:val="32"/>
          <w:szCs w:val="32"/>
        </w:rPr>
        <w:t>Chapter Visits</w:t>
      </w:r>
      <w:bookmarkEnd w:id="42"/>
    </w:p>
    <w:p w14:paraId="1535BC0B" w14:textId="77777777" w:rsidR="00107B89" w:rsidRDefault="00107B89" w:rsidP="00107B89">
      <w:pPr>
        <w:ind w:left="-360"/>
        <w:jc w:val="both"/>
        <w:rPr>
          <w:rFonts w:ascii="Tahoma" w:hAnsi="Tahoma" w:cs="Microsoft Sans Serif"/>
          <w:sz w:val="22"/>
          <w:szCs w:val="22"/>
        </w:rPr>
      </w:pPr>
      <w:r>
        <w:rPr>
          <w:rFonts w:ascii="Tahoma" w:hAnsi="Tahoma" w:cs="Microsoft Sans Serif"/>
          <w:sz w:val="22"/>
          <w:szCs w:val="22"/>
        </w:rPr>
        <w:t xml:space="preserve">Having a state officer visit a local chapter connects state officers with local members while giving the state officers an opportunity to promote state and national conferences, programs, and initiatives. State officers can discuss a particular event, explain HOSA to a new chapter, and encourage students to get involved. Oftentimes chapters can connect with a state officer’s passion, excitement, and commitment to HOSA and use it to foster those same feelings in their chapter. To schedule a visit, go to this link: </w:t>
      </w:r>
      <w:hyperlink r:id="rId70" w:history="1">
        <w:r>
          <w:rPr>
            <w:rStyle w:val="Hyperlink"/>
            <w:rFonts w:ascii="Tahoma" w:hAnsi="Tahoma" w:cs="Microsoft Sans Serif"/>
            <w:sz w:val="22"/>
            <w:szCs w:val="22"/>
          </w:rPr>
          <w:t>https://nevadahosa.org/request-a-chapter-visit/</w:t>
        </w:r>
      </w:hyperlink>
      <w:r>
        <w:rPr>
          <w:rFonts w:ascii="Tahoma" w:hAnsi="Tahoma" w:cs="Microsoft Sans Serif"/>
          <w:sz w:val="22"/>
          <w:szCs w:val="22"/>
        </w:rPr>
        <w:t xml:space="preserve"> </w:t>
      </w:r>
    </w:p>
    <w:p w14:paraId="497BBC8D" w14:textId="77777777" w:rsidR="00107B89" w:rsidRDefault="00107B89" w:rsidP="00107B89">
      <w:pPr>
        <w:ind w:left="-360"/>
        <w:jc w:val="both"/>
        <w:rPr>
          <w:rFonts w:ascii="Tahoma" w:hAnsi="Tahoma" w:cs="Microsoft Sans Serif"/>
          <w:sz w:val="22"/>
          <w:szCs w:val="22"/>
        </w:rPr>
      </w:pPr>
    </w:p>
    <w:p w14:paraId="2AFD3CCC" w14:textId="77777777" w:rsidR="00107B89" w:rsidRDefault="00107B89" w:rsidP="00107B89">
      <w:pPr>
        <w:pStyle w:val="Heading2"/>
        <w:spacing w:before="0"/>
        <w:ind w:left="-360"/>
        <w:rPr>
          <w:rFonts w:ascii="Tahoma" w:hAnsi="Tahoma"/>
          <w:sz w:val="22"/>
          <w:szCs w:val="22"/>
        </w:rPr>
      </w:pPr>
      <w:bookmarkStart w:id="43" w:name="_Toc367399569"/>
      <w:bookmarkStart w:id="44" w:name="_Toc109734182"/>
      <w:bookmarkStart w:id="45" w:name="_Toc269928181"/>
      <w:r>
        <w:rPr>
          <w:rFonts w:ascii="Aldo" w:hAnsi="Aldo"/>
          <w:color w:val="215868" w:themeColor="accent5" w:themeShade="80"/>
          <w:sz w:val="32"/>
          <w:szCs w:val="32"/>
        </w:rPr>
        <w:t xml:space="preserve">Nevada HOSA </w:t>
      </w:r>
      <w:bookmarkEnd w:id="43"/>
      <w:bookmarkEnd w:id="44"/>
      <w:bookmarkEnd w:id="45"/>
      <w:r>
        <w:rPr>
          <w:rFonts w:ascii="Aldo" w:hAnsi="Aldo"/>
          <w:color w:val="215868" w:themeColor="accent5" w:themeShade="80"/>
          <w:sz w:val="32"/>
          <w:szCs w:val="32"/>
        </w:rPr>
        <w:t xml:space="preserve">Weekly Update </w:t>
      </w:r>
    </w:p>
    <w:p w14:paraId="50123434" w14:textId="072C572B" w:rsidR="00107B89" w:rsidRDefault="00107B89" w:rsidP="00107B89">
      <w:pPr>
        <w:ind w:left="-360"/>
        <w:jc w:val="both"/>
        <w:rPr>
          <w:rFonts w:ascii="Tahoma" w:hAnsi="Tahoma" w:cs="Microsoft Sans Serif"/>
          <w:sz w:val="22"/>
          <w:szCs w:val="22"/>
        </w:rPr>
      </w:pPr>
      <w:r>
        <w:rPr>
          <w:rFonts w:ascii="Tahoma" w:hAnsi="Tahoma" w:cs="Microsoft Sans Serif"/>
          <w:sz w:val="22"/>
          <w:szCs w:val="22"/>
        </w:rPr>
        <w:t xml:space="preserve">Check </w:t>
      </w:r>
      <w:r w:rsidR="00D5670A">
        <w:rPr>
          <w:rFonts w:ascii="Tahoma" w:hAnsi="Tahoma" w:cs="Microsoft Sans Serif"/>
          <w:sz w:val="22"/>
          <w:szCs w:val="22"/>
        </w:rPr>
        <w:t>your</w:t>
      </w:r>
      <w:r>
        <w:rPr>
          <w:rFonts w:ascii="Tahoma" w:hAnsi="Tahoma" w:cs="Microsoft Sans Serif"/>
          <w:sz w:val="22"/>
          <w:szCs w:val="22"/>
        </w:rPr>
        <w:t xml:space="preserve"> email for the NVHOSA Weekly Update - If you are not receiving it, please contact </w:t>
      </w:r>
      <w:hyperlink r:id="rId71" w:history="1">
        <w:r>
          <w:rPr>
            <w:rStyle w:val="Hyperlink"/>
            <w:rFonts w:ascii="Tahoma" w:hAnsi="Tahoma" w:cs="Microsoft Sans Serif"/>
            <w:sz w:val="22"/>
            <w:szCs w:val="22"/>
          </w:rPr>
          <w:t>hello@nevadahosa.org</w:t>
        </w:r>
      </w:hyperlink>
    </w:p>
    <w:p w14:paraId="65697D6A" w14:textId="77777777" w:rsidR="00107B89" w:rsidRDefault="00107B89" w:rsidP="00107B89">
      <w:pPr>
        <w:ind w:left="-360"/>
        <w:jc w:val="both"/>
        <w:rPr>
          <w:rFonts w:ascii="Tahoma" w:hAnsi="Tahoma" w:cs="Microsoft Sans Serif"/>
          <w:sz w:val="22"/>
          <w:szCs w:val="22"/>
        </w:rPr>
      </w:pPr>
    </w:p>
    <w:p w14:paraId="1AFD3323" w14:textId="77777777" w:rsidR="00107B89" w:rsidRPr="00D5670A" w:rsidRDefault="00107B89" w:rsidP="00107B89">
      <w:pPr>
        <w:pStyle w:val="Heading2"/>
        <w:spacing w:before="0"/>
        <w:ind w:left="-360"/>
        <w:contextualSpacing/>
        <w:rPr>
          <w:rFonts w:ascii="Aldo" w:hAnsi="Aldo" w:hint="eastAsia"/>
          <w:color w:val="215868" w:themeColor="accent5" w:themeShade="80"/>
          <w:sz w:val="32"/>
          <w:szCs w:val="32"/>
        </w:rPr>
      </w:pPr>
      <w:bookmarkStart w:id="46" w:name="_Toc367399570"/>
      <w:bookmarkStart w:id="47" w:name="_Toc109734183"/>
      <w:bookmarkStart w:id="48" w:name="_Toc269928182"/>
      <w:r w:rsidRPr="00D5670A">
        <w:rPr>
          <w:rFonts w:ascii="Tahoma" w:hAnsi="Tahoma"/>
          <w:noProof/>
        </w:rPr>
        <w:drawing>
          <wp:anchor distT="0" distB="0" distL="114300" distR="114300" simplePos="0" relativeHeight="251691008" behindDoc="0" locked="0" layoutInCell="1" allowOverlap="1" wp14:anchorId="34696513" wp14:editId="4A576AA2">
            <wp:simplePos x="0" y="0"/>
            <wp:positionH relativeFrom="column">
              <wp:posOffset>-219075</wp:posOffset>
            </wp:positionH>
            <wp:positionV relativeFrom="paragraph">
              <wp:posOffset>267970</wp:posOffset>
            </wp:positionV>
            <wp:extent cx="838200" cy="831850"/>
            <wp:effectExtent l="0" t="0" r="0" b="6350"/>
            <wp:wrapSquare wrapText="bothSides"/>
            <wp:docPr id="27" name="Picture 15" descr="Faceboo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Facebook Icon.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838200" cy="831850"/>
                    </a:xfrm>
                    <a:prstGeom prst="rect">
                      <a:avLst/>
                    </a:prstGeom>
                    <a:noFill/>
                    <a:ln>
                      <a:noFill/>
                    </a:ln>
                  </pic:spPr>
                </pic:pic>
              </a:graphicData>
            </a:graphic>
          </wp:anchor>
        </w:drawing>
      </w:r>
      <w:r w:rsidRPr="00D5670A">
        <w:rPr>
          <w:rFonts w:ascii="Aldo" w:hAnsi="Aldo"/>
          <w:color w:val="215868" w:themeColor="accent5" w:themeShade="80"/>
          <w:sz w:val="32"/>
          <w:szCs w:val="32"/>
        </w:rPr>
        <w:t xml:space="preserve">Nevada HOSA </w:t>
      </w:r>
      <w:proofErr w:type="gramStart"/>
      <w:r w:rsidRPr="00D5670A">
        <w:rPr>
          <w:rFonts w:ascii="Aldo" w:hAnsi="Aldo"/>
          <w:color w:val="215868" w:themeColor="accent5" w:themeShade="80"/>
          <w:sz w:val="32"/>
          <w:szCs w:val="32"/>
        </w:rPr>
        <w:t>Social Media</w:t>
      </w:r>
      <w:bookmarkEnd w:id="46"/>
      <w:bookmarkEnd w:id="47"/>
      <w:bookmarkEnd w:id="48"/>
      <w:proofErr w:type="gramEnd"/>
    </w:p>
    <w:p w14:paraId="7E9F8134" w14:textId="77777777" w:rsidR="00107B89" w:rsidRDefault="00107B89" w:rsidP="00107B89">
      <w:pPr>
        <w:pStyle w:val="ListParagraph"/>
        <w:ind w:left="-360"/>
        <w:jc w:val="both"/>
        <w:rPr>
          <w:rFonts w:ascii="Tahoma" w:eastAsia="Times New Roman" w:hAnsi="Tahoma" w:cs="Microsoft Sans Serif"/>
        </w:rPr>
      </w:pPr>
      <w:r w:rsidRPr="00D5670A">
        <w:rPr>
          <w:rFonts w:ascii="Tahoma" w:hAnsi="Tahoma"/>
        </w:rPr>
        <w:t>Nevada</w:t>
      </w:r>
      <w:r w:rsidRPr="00D5670A">
        <w:rPr>
          <w:rFonts w:ascii="Tahoma" w:eastAsia="Times New Roman" w:hAnsi="Tahoma" w:cs="Microsoft Sans Serif"/>
        </w:rPr>
        <w:t xml:space="preserve"> HOSA is on Twitter (</w:t>
      </w:r>
      <w:hyperlink r:id="rId73" w:history="1">
        <w:r w:rsidRPr="00D5670A">
          <w:rPr>
            <w:rStyle w:val="Hyperlink"/>
            <w:rFonts w:ascii="Tahoma" w:eastAsia="Times New Roman" w:hAnsi="Tahoma" w:cs="Microsoft Sans Serif"/>
          </w:rPr>
          <w:t>www.twitter.com/nevadahosa</w:t>
        </w:r>
      </w:hyperlink>
      <w:r w:rsidRPr="00D5670A">
        <w:rPr>
          <w:rFonts w:ascii="Tahoma" w:eastAsia="Times New Roman" w:hAnsi="Tahoma" w:cs="Microsoft Sans Serif"/>
        </w:rPr>
        <w:t>) where we regularly post quick updates and announcements about events, activities, programs, health related news and announcements, and key accomplishments. Visit us on Twitter and sign up to follow Nevada HOSA to stay up to date on what’s new and happening with Nevada’s Future Health Professionals!</w:t>
      </w:r>
      <w:r>
        <w:rPr>
          <w:rFonts w:ascii="Tahoma" w:eastAsia="Times New Roman" w:hAnsi="Tahoma" w:cs="Microsoft Sans Serif"/>
        </w:rPr>
        <w:t xml:space="preserve"> </w:t>
      </w:r>
    </w:p>
    <w:p w14:paraId="482CB0A2" w14:textId="77777777" w:rsidR="00107B89" w:rsidRDefault="00107B89" w:rsidP="00107B89">
      <w:pPr>
        <w:pStyle w:val="ListParagraph"/>
        <w:ind w:left="-360"/>
        <w:jc w:val="both"/>
        <w:rPr>
          <w:rFonts w:ascii="Tahoma" w:eastAsia="Times New Roman" w:hAnsi="Tahoma" w:cs="Microsoft Sans Serif"/>
        </w:rPr>
      </w:pPr>
    </w:p>
    <w:p w14:paraId="758123B8" w14:textId="77777777" w:rsidR="00107B89" w:rsidRDefault="00107B89" w:rsidP="00107B89">
      <w:pPr>
        <w:pStyle w:val="ListParagraph"/>
        <w:ind w:left="-360"/>
        <w:jc w:val="both"/>
        <w:rPr>
          <w:rFonts w:ascii="Tahoma" w:eastAsia="Times New Roman" w:hAnsi="Tahoma" w:cs="Microsoft Sans Serif"/>
        </w:rPr>
      </w:pPr>
      <w:r>
        <w:rPr>
          <w:rFonts w:ascii="Tahoma" w:hAnsi="Tahoma"/>
          <w:noProof/>
        </w:rPr>
        <w:drawing>
          <wp:anchor distT="0" distB="0" distL="114300" distR="114300" simplePos="0" relativeHeight="251692032" behindDoc="0" locked="0" layoutInCell="1" allowOverlap="1" wp14:anchorId="16A2B5CD" wp14:editId="7B2530FE">
            <wp:simplePos x="0" y="0"/>
            <wp:positionH relativeFrom="column">
              <wp:posOffset>-248285</wp:posOffset>
            </wp:positionH>
            <wp:positionV relativeFrom="paragraph">
              <wp:posOffset>232410</wp:posOffset>
            </wp:positionV>
            <wp:extent cx="843280" cy="828675"/>
            <wp:effectExtent l="0" t="0" r="0" b="9525"/>
            <wp:wrapSquare wrapText="bothSides"/>
            <wp:docPr id="28" name="Picture 15" descr="Faceboo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descr="Facebook Ico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843280" cy="828675"/>
                    </a:xfrm>
                    <a:prstGeom prst="rect">
                      <a:avLst/>
                    </a:prstGeom>
                    <a:noFill/>
                    <a:ln>
                      <a:noFill/>
                    </a:ln>
                  </pic:spPr>
                </pic:pic>
              </a:graphicData>
            </a:graphic>
          </wp:anchor>
        </w:drawing>
      </w:r>
      <w:r>
        <w:rPr>
          <w:rFonts w:ascii="Tahoma" w:eastAsia="Times New Roman" w:hAnsi="Tahoma" w:cs="Microsoft Sans Serif"/>
          <w:b/>
        </w:rPr>
        <w:t>Follow us!</w:t>
      </w:r>
      <w:r>
        <w:rPr>
          <w:rFonts w:ascii="Tahoma" w:eastAsia="Times New Roman" w:hAnsi="Tahoma" w:cs="Microsoft Sans Serif"/>
        </w:rPr>
        <w:t xml:space="preserve">  @NevadaHOSA</w:t>
      </w:r>
    </w:p>
    <w:p w14:paraId="7644471F" w14:textId="77777777" w:rsidR="00107B89" w:rsidRDefault="00107B89" w:rsidP="00107B89">
      <w:pPr>
        <w:pStyle w:val="ListParagraph"/>
        <w:ind w:left="-360"/>
        <w:jc w:val="both"/>
        <w:rPr>
          <w:rFonts w:ascii="Tahoma" w:eastAsia="Times New Roman" w:hAnsi="Tahoma" w:cs="Microsoft Sans Serif"/>
        </w:rPr>
      </w:pPr>
      <w:r>
        <w:rPr>
          <w:rFonts w:ascii="Tahoma" w:hAnsi="Tahoma"/>
        </w:rPr>
        <w:t>Nevada</w:t>
      </w:r>
      <w:r>
        <w:rPr>
          <w:rFonts w:ascii="Tahoma" w:eastAsia="Times New Roman" w:hAnsi="Tahoma" w:cs="Microsoft Sans Serif"/>
        </w:rPr>
        <w:t xml:space="preserve"> HOSA is on Facebook (</w:t>
      </w:r>
      <w:hyperlink r:id="rId75" w:history="1">
        <w:r>
          <w:rPr>
            <w:rStyle w:val="Hyperlink"/>
            <w:rFonts w:ascii="Tahoma" w:eastAsia="Times New Roman" w:hAnsi="Tahoma" w:cs="Microsoft Sans Serif"/>
          </w:rPr>
          <w:t>www.facebook.com/NevadaHOSA</w:t>
        </w:r>
      </w:hyperlink>
      <w:r>
        <w:rPr>
          <w:rFonts w:ascii="Tahoma" w:eastAsia="Times New Roman" w:hAnsi="Tahoma" w:cs="Microsoft Sans Serif"/>
        </w:rPr>
        <w:t xml:space="preserve">) where we post more detailed updates, pictures, and videos that allow us to report on key accomplishments, events, activities, chapter accomplishments, and more. The Nevada HOSA State Officer Team uses Facebook to stay in touch with members, advisors, alumni, and supporters. Members are also able to leave comments, share information, and more. Visit us on Facebook and like Nevada HOSA! </w:t>
      </w:r>
    </w:p>
    <w:p w14:paraId="6FA82EE5" w14:textId="77777777" w:rsidR="00812B35" w:rsidRDefault="00812B35">
      <w:pPr>
        <w:rPr>
          <w:rFonts w:ascii="Aldo" w:hAnsi="Aldo" w:hint="eastAsia"/>
          <w:sz w:val="56"/>
          <w:szCs w:val="56"/>
        </w:rPr>
      </w:pPr>
    </w:p>
    <w:p w14:paraId="2C865076" w14:textId="77777777" w:rsidR="00812B35" w:rsidRDefault="00812B35" w:rsidP="00812B35">
      <w:pPr>
        <w:ind w:left="-360"/>
        <w:contextualSpacing/>
        <w:rPr>
          <w:rFonts w:ascii="Tahoma" w:hAnsi="Tahoma" w:cs="Microsoft Sans Serif"/>
          <w:sz w:val="32"/>
          <w:szCs w:val="32"/>
        </w:rPr>
      </w:pPr>
      <w:r>
        <w:rPr>
          <w:rFonts w:ascii="Tahoma" w:hAnsi="Tahoma" w:cs="Microsoft Sans Serif"/>
          <w:b/>
          <w:sz w:val="32"/>
          <w:szCs w:val="32"/>
        </w:rPr>
        <w:t>WEBSITES</w:t>
      </w:r>
    </w:p>
    <w:p w14:paraId="37C99B68" w14:textId="77777777" w:rsidR="00812B35" w:rsidRDefault="00812B35" w:rsidP="00812B35">
      <w:pPr>
        <w:ind w:left="-360"/>
        <w:contextualSpacing/>
        <w:rPr>
          <w:rFonts w:ascii="Tahoma" w:hAnsi="Tahoma" w:cs="Microsoft Sans Serif"/>
          <w:sz w:val="22"/>
          <w:szCs w:val="22"/>
        </w:rPr>
      </w:pPr>
    </w:p>
    <w:p w14:paraId="4C5BA4C5" w14:textId="77777777" w:rsidR="00812B35" w:rsidRDefault="00812B35" w:rsidP="00812B35">
      <w:pPr>
        <w:ind w:left="-360"/>
        <w:contextualSpacing/>
        <w:rPr>
          <w:rFonts w:ascii="Tahoma" w:hAnsi="Tahoma" w:cs="Microsoft Sans Serif"/>
          <w:sz w:val="22"/>
          <w:szCs w:val="22"/>
        </w:rPr>
      </w:pPr>
      <w:r>
        <w:rPr>
          <w:rFonts w:ascii="Tahoma" w:hAnsi="Tahoma" w:cs="Microsoft Sans Serif"/>
          <w:sz w:val="22"/>
          <w:szCs w:val="22"/>
        </w:rPr>
        <w:t xml:space="preserve">Nevada HOSA </w:t>
      </w:r>
      <w:hyperlink r:id="rId76" w:history="1">
        <w:r>
          <w:rPr>
            <w:rStyle w:val="Hyperlink"/>
            <w:rFonts w:ascii="Tahoma" w:hAnsi="Tahoma" w:cs="Microsoft Sans Serif"/>
            <w:sz w:val="22"/>
            <w:szCs w:val="22"/>
          </w:rPr>
          <w:t>www.nevadahosa.org</w:t>
        </w:r>
      </w:hyperlink>
      <w:r>
        <w:rPr>
          <w:rFonts w:ascii="Tahoma" w:hAnsi="Tahoma" w:cs="Microsoft Sans Serif"/>
          <w:sz w:val="22"/>
          <w:szCs w:val="22"/>
        </w:rPr>
        <w:t xml:space="preserve"> </w:t>
      </w:r>
    </w:p>
    <w:p w14:paraId="72CCF80C" w14:textId="77777777" w:rsidR="00812B35" w:rsidRDefault="00812B35" w:rsidP="00812B35">
      <w:pPr>
        <w:ind w:left="-360"/>
        <w:contextualSpacing/>
        <w:rPr>
          <w:rFonts w:ascii="Tahoma" w:hAnsi="Tahoma" w:cs="Microsoft Sans Serif"/>
          <w:sz w:val="22"/>
          <w:szCs w:val="22"/>
        </w:rPr>
      </w:pPr>
      <w:r>
        <w:rPr>
          <w:rFonts w:ascii="Tahoma" w:hAnsi="Tahoma" w:cs="Microsoft Sans Serif"/>
          <w:sz w:val="22"/>
          <w:szCs w:val="22"/>
        </w:rPr>
        <w:t xml:space="preserve">National HOSA </w:t>
      </w:r>
      <w:hyperlink r:id="rId77" w:history="1">
        <w:r>
          <w:rPr>
            <w:rStyle w:val="Hyperlink"/>
            <w:rFonts w:ascii="Tahoma" w:hAnsi="Tahoma" w:cs="Microsoft Sans Serif"/>
            <w:sz w:val="22"/>
            <w:szCs w:val="22"/>
          </w:rPr>
          <w:t>www.hosa.org</w:t>
        </w:r>
      </w:hyperlink>
    </w:p>
    <w:p w14:paraId="3C54E66F" w14:textId="77777777" w:rsidR="00812B35" w:rsidRDefault="00812B35" w:rsidP="00812B35">
      <w:pPr>
        <w:ind w:left="-360"/>
        <w:contextualSpacing/>
        <w:rPr>
          <w:rFonts w:ascii="Tahoma" w:hAnsi="Tahoma" w:cs="Microsoft Sans Serif"/>
          <w:sz w:val="22"/>
          <w:szCs w:val="22"/>
        </w:rPr>
      </w:pPr>
      <w:r>
        <w:rPr>
          <w:rFonts w:ascii="Tahoma" w:hAnsi="Tahoma" w:cs="Microsoft Sans Serif"/>
          <w:sz w:val="22"/>
          <w:szCs w:val="22"/>
        </w:rPr>
        <w:t xml:space="preserve">Nevada Association for Career and Technical Education </w:t>
      </w:r>
      <w:hyperlink r:id="rId78" w:history="1">
        <w:r>
          <w:rPr>
            <w:rStyle w:val="Hyperlink"/>
            <w:rFonts w:ascii="Tahoma" w:hAnsi="Tahoma" w:cs="Microsoft Sans Serif"/>
            <w:sz w:val="22"/>
            <w:szCs w:val="22"/>
          </w:rPr>
          <w:t>www.nacteonline.org</w:t>
        </w:r>
      </w:hyperlink>
    </w:p>
    <w:p w14:paraId="201916C1" w14:textId="77777777" w:rsidR="00812B35" w:rsidRDefault="00812B35" w:rsidP="00812B35">
      <w:pPr>
        <w:ind w:left="-360"/>
        <w:contextualSpacing/>
        <w:rPr>
          <w:rFonts w:ascii="Tahoma" w:hAnsi="Tahoma" w:cs="Microsoft Sans Serif"/>
          <w:sz w:val="22"/>
          <w:szCs w:val="22"/>
        </w:rPr>
      </w:pPr>
      <w:r>
        <w:rPr>
          <w:rFonts w:ascii="Tahoma" w:hAnsi="Tahoma" w:cs="Microsoft Sans Serif"/>
          <w:sz w:val="22"/>
          <w:szCs w:val="22"/>
        </w:rPr>
        <w:t xml:space="preserve">NDE Office of Career, Technical &amp; Adult Education </w:t>
      </w:r>
      <w:hyperlink r:id="rId79" w:history="1">
        <w:r>
          <w:rPr>
            <w:rStyle w:val="Hyperlink"/>
            <w:rFonts w:ascii="Tahoma" w:hAnsi="Tahoma" w:cs="Tahoma"/>
            <w:sz w:val="22"/>
            <w:szCs w:val="22"/>
          </w:rPr>
          <w:t>https://doe.nv.gov/CTE/</w:t>
        </w:r>
      </w:hyperlink>
      <w:r>
        <w:rPr>
          <w:sz w:val="22"/>
          <w:szCs w:val="22"/>
        </w:rPr>
        <w:t xml:space="preserve"> </w:t>
      </w:r>
    </w:p>
    <w:p w14:paraId="5FFC83D1" w14:textId="77777777" w:rsidR="009E2928" w:rsidRDefault="009E2928" w:rsidP="00A877FE">
      <w:pPr>
        <w:pStyle w:val="Heading1"/>
        <w:spacing w:before="0"/>
        <w:ind w:right="-360"/>
        <w:contextualSpacing/>
        <w:jc w:val="left"/>
        <w:rPr>
          <w:rFonts w:ascii="Aldo" w:hAnsi="Aldo"/>
          <w:sz w:val="40"/>
          <w:szCs w:val="40"/>
        </w:rPr>
      </w:pPr>
    </w:p>
    <w:p w14:paraId="7A8E1FFC" w14:textId="77777777" w:rsidR="00A877FE" w:rsidRPr="00A877FE" w:rsidRDefault="00A877FE" w:rsidP="00A877FE"/>
    <w:p w14:paraId="18F9E255" w14:textId="77777777" w:rsidR="00214385" w:rsidRPr="00A877FE" w:rsidRDefault="00214385" w:rsidP="00214385">
      <w:pPr>
        <w:pStyle w:val="Heading2"/>
        <w:spacing w:before="0"/>
        <w:ind w:left="-360"/>
        <w:rPr>
          <w:rFonts w:ascii="Aldo" w:eastAsia="Aldo" w:hAnsi="Aldo" w:cs="Aldo"/>
          <w:color w:val="943634" w:themeColor="accent2" w:themeShade="BF"/>
          <w:sz w:val="52"/>
          <w:szCs w:val="52"/>
        </w:rPr>
      </w:pPr>
      <w:r w:rsidRPr="00A877FE">
        <w:rPr>
          <w:rFonts w:ascii="Aldo" w:eastAsia="Aldo" w:hAnsi="Aldo" w:cs="Aldo"/>
          <w:color w:val="943634" w:themeColor="accent2" w:themeShade="BF"/>
          <w:sz w:val="52"/>
          <w:szCs w:val="52"/>
        </w:rPr>
        <w:t>State Pin Design Contest</w:t>
      </w:r>
    </w:p>
    <w:p w14:paraId="456C8350" w14:textId="77777777" w:rsidR="00214385" w:rsidRDefault="00214385" w:rsidP="00214385">
      <w:pPr>
        <w:rPr>
          <w:sz w:val="16"/>
          <w:szCs w:val="16"/>
        </w:rPr>
      </w:pPr>
    </w:p>
    <w:p w14:paraId="6EF662E2" w14:textId="77777777" w:rsidR="00214385" w:rsidRDefault="00214385" w:rsidP="00214385">
      <w:pPr>
        <w:ind w:left="-360"/>
        <w:jc w:val="both"/>
        <w:rPr>
          <w:rFonts w:ascii="Tahoma" w:eastAsia="Tahoma" w:hAnsi="Tahoma" w:cs="Tahoma"/>
          <w:sz w:val="22"/>
          <w:szCs w:val="22"/>
        </w:rPr>
      </w:pPr>
      <w:r>
        <w:rPr>
          <w:rFonts w:ascii="Tahoma" w:eastAsia="Tahoma" w:hAnsi="Tahoma" w:cs="Tahoma"/>
          <w:sz w:val="22"/>
          <w:szCs w:val="22"/>
        </w:rPr>
        <w:t xml:space="preserve">Every year Nevada HOSA creates a state pin used as the State Leadership Conference pin and as the official trading pin for the state during the International Leadership Conference. Members are encouraged to create a pin design that captures Nevada, the state/national theme, and/or the ILC destination. Voting will take place at the Leadership Experience and the winning pin design will be used as the inspiration for the official trading pin of Nevada. Click the link below for more information. </w:t>
      </w:r>
    </w:p>
    <w:p w14:paraId="7D3C7B99" w14:textId="77777777" w:rsidR="00214385" w:rsidRDefault="00214385" w:rsidP="00214385">
      <w:pPr>
        <w:ind w:left="-360"/>
        <w:jc w:val="both"/>
        <w:rPr>
          <w:rFonts w:ascii="Tahoma" w:eastAsia="Tahoma" w:hAnsi="Tahoma" w:cs="Tahoma"/>
          <w:sz w:val="22"/>
          <w:szCs w:val="22"/>
        </w:rPr>
      </w:pPr>
    </w:p>
    <w:p w14:paraId="145E9465" w14:textId="77777777" w:rsidR="00214385" w:rsidRDefault="00000000" w:rsidP="00214385">
      <w:pPr>
        <w:ind w:left="-360"/>
        <w:jc w:val="both"/>
        <w:rPr>
          <w:rFonts w:ascii="Tahoma" w:eastAsia="Tahoma" w:hAnsi="Tahoma" w:cs="Tahoma"/>
          <w:sz w:val="22"/>
          <w:szCs w:val="22"/>
        </w:rPr>
      </w:pPr>
      <w:hyperlink r:id="rId80" w:history="1">
        <w:r w:rsidR="00214385">
          <w:rPr>
            <w:rStyle w:val="Hyperlink"/>
            <w:rFonts w:ascii="Arial" w:eastAsia="Arial" w:hAnsi="Arial" w:cs="Arial"/>
            <w:color w:val="1155CC"/>
            <w:sz w:val="22"/>
            <w:szCs w:val="22"/>
            <w:highlight w:val="white"/>
          </w:rPr>
          <w:t>https://nevadahosa.org/documents/</w:t>
        </w:r>
      </w:hyperlink>
    </w:p>
    <w:p w14:paraId="0B6FAB41" w14:textId="77777777" w:rsidR="00214385" w:rsidRDefault="00214385" w:rsidP="00214385">
      <w:pPr>
        <w:ind w:left="-360"/>
        <w:jc w:val="both"/>
        <w:rPr>
          <w:rFonts w:ascii="Tahoma" w:eastAsia="Tahoma" w:hAnsi="Tahoma" w:cs="Tahoma"/>
          <w:sz w:val="22"/>
          <w:szCs w:val="22"/>
        </w:rPr>
      </w:pPr>
    </w:p>
    <w:p w14:paraId="560997CE" w14:textId="77777777" w:rsidR="00214385" w:rsidRDefault="00214385" w:rsidP="00214385">
      <w:pPr>
        <w:ind w:left="-360"/>
        <w:jc w:val="center"/>
        <w:rPr>
          <w:rFonts w:ascii="Tahoma" w:eastAsia="Tahoma" w:hAnsi="Tahoma" w:cs="Tahoma"/>
          <w:sz w:val="22"/>
          <w:szCs w:val="22"/>
        </w:rPr>
      </w:pPr>
      <w:r>
        <w:rPr>
          <w:rFonts w:ascii="Tahoma" w:eastAsia="Tahoma" w:hAnsi="Tahoma" w:cs="Tahoma"/>
          <w:b/>
          <w:sz w:val="22"/>
          <w:szCs w:val="22"/>
        </w:rPr>
        <w:t xml:space="preserve">Questions? Please contact: </w:t>
      </w:r>
      <w:r>
        <w:rPr>
          <w:rFonts w:ascii="Tahoma" w:eastAsia="Tahoma" w:hAnsi="Tahoma" w:cs="Tahoma"/>
          <w:color w:val="0000FF"/>
          <w:sz w:val="22"/>
          <w:szCs w:val="22"/>
        </w:rPr>
        <w:t xml:space="preserve">hello@nevadahosa.org </w:t>
      </w:r>
      <w:r>
        <w:rPr>
          <w:rFonts w:ascii="Tahoma" w:eastAsia="Tahoma" w:hAnsi="Tahoma" w:cs="Tahoma"/>
          <w:sz w:val="22"/>
          <w:szCs w:val="22"/>
        </w:rPr>
        <w:t>| (888) 677-4534</w:t>
      </w:r>
    </w:p>
    <w:p w14:paraId="4911A6B5" w14:textId="77777777" w:rsidR="00214385" w:rsidRDefault="00214385" w:rsidP="00214385">
      <w:pPr>
        <w:ind w:left="-360"/>
        <w:jc w:val="both"/>
        <w:rPr>
          <w:rFonts w:ascii="Tahoma" w:eastAsia="Tahoma" w:hAnsi="Tahoma" w:cs="Tahoma"/>
          <w:sz w:val="22"/>
          <w:szCs w:val="22"/>
        </w:rPr>
      </w:pPr>
    </w:p>
    <w:p w14:paraId="453544AC" w14:textId="78EB8328" w:rsidR="00214385" w:rsidRDefault="00214385" w:rsidP="00214385">
      <w:pPr>
        <w:ind w:left="-360"/>
        <w:rPr>
          <w:rFonts w:ascii="Tahoma" w:eastAsia="Tahoma" w:hAnsi="Tahoma" w:cs="Tahoma"/>
          <w:color w:val="000000"/>
          <w:sz w:val="22"/>
          <w:szCs w:val="22"/>
        </w:rPr>
      </w:pPr>
      <w:r>
        <w:rPr>
          <w:noProof/>
        </w:rPr>
        <mc:AlternateContent>
          <mc:Choice Requires="wps">
            <w:drawing>
              <wp:anchor distT="0" distB="0" distL="114300" distR="114300" simplePos="0" relativeHeight="251694080" behindDoc="0" locked="0" layoutInCell="1" allowOverlap="1" wp14:anchorId="68F849BE" wp14:editId="4DEC2F9D">
                <wp:simplePos x="0" y="0"/>
                <wp:positionH relativeFrom="column">
                  <wp:posOffset>-215900</wp:posOffset>
                </wp:positionH>
                <wp:positionV relativeFrom="paragraph">
                  <wp:posOffset>101600</wp:posOffset>
                </wp:positionV>
                <wp:extent cx="5963920" cy="624840"/>
                <wp:effectExtent l="0" t="0" r="17780" b="22860"/>
                <wp:wrapSquare wrapText="bothSides"/>
                <wp:docPr id="2090958652" name="Rectangle 8"/>
                <wp:cNvGraphicFramePr/>
                <a:graphic xmlns:a="http://schemas.openxmlformats.org/drawingml/2006/main">
                  <a:graphicData uri="http://schemas.microsoft.com/office/word/2010/wordprocessingShape">
                    <wps:wsp>
                      <wps:cNvSpPr/>
                      <wps:spPr>
                        <a:xfrm>
                          <a:off x="0" y="0"/>
                          <a:ext cx="5963920" cy="624840"/>
                        </a:xfrm>
                        <a:prstGeom prst="rect">
                          <a:avLst/>
                        </a:prstGeom>
                        <a:solidFill>
                          <a:srgbClr val="841619"/>
                        </a:solidFill>
                        <a:ln w="25400" cap="flat" cmpd="sng">
                          <a:solidFill>
                            <a:srgbClr val="8C3A38"/>
                          </a:solidFill>
                          <a:prstDash val="solid"/>
                          <a:round/>
                          <a:headEnd type="none" w="sm" len="sm"/>
                          <a:tailEnd type="none" w="sm" len="sm"/>
                        </a:ln>
                      </wps:spPr>
                      <wps:txbx>
                        <w:txbxContent>
                          <w:p w14:paraId="1831FE14" w14:textId="77777777" w:rsidR="00214385" w:rsidRDefault="00214385" w:rsidP="00214385">
                            <w:pPr>
                              <w:jc w:val="center"/>
                            </w:pPr>
                            <w:r>
                              <w:rPr>
                                <w:rFonts w:ascii="Dekar" w:eastAsia="Dekar" w:hAnsi="Dekar" w:cs="Dekar"/>
                                <w:color w:val="FFFFFF"/>
                                <w:sz w:val="32"/>
                              </w:rPr>
                              <w:t>2023 – 2024 Nevada HOSA Theme:</w:t>
                            </w:r>
                          </w:p>
                          <w:p w14:paraId="50ED0900" w14:textId="77777777" w:rsidR="00214385" w:rsidRDefault="00214385" w:rsidP="00214385">
                            <w:pPr>
                              <w:jc w:val="center"/>
                            </w:pPr>
                            <w:r>
                              <w:rPr>
                                <w:rFonts w:ascii="Dekar" w:eastAsia="Dekar" w:hAnsi="Dekar" w:cs="Dekar"/>
                                <w:b/>
                                <w:color w:val="FFFFFF"/>
                                <w:sz w:val="32"/>
                              </w:rPr>
                              <w:t>“Dare to Create”</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68F849BE" id="Rectangle 8" o:spid="_x0000_s1031" style="position:absolute;left:0;text-align:left;margin-left:-17pt;margin-top:8pt;width:469.6pt;height:4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" fillcolor="#841619" strokecolor="#8c3a38" strokeweight="2pt">
                <v:stroke startarrowwidth="narrow" startarrowlength="short" endarrowwidth="narrow" endarrowlength="short" joinstyle="round"/>
                <v:textbox inset="2.53958mm,1.2694mm,2.53958mm,1.2694mm">
                  <w:txbxContent>
                    <w:p w14:paraId="1831FE14" w14:textId="77777777" w:rsidR="00214385" w:rsidRDefault="00214385" w:rsidP="00214385">
                      <w:pPr>
                        <w:jc w:val="center"/>
                      </w:pPr>
                      <w:r>
                        <w:rPr>
                          <w:rFonts w:ascii="Dekar" w:eastAsia="Dekar" w:hAnsi="Dekar" w:cs="Dekar"/>
                          <w:color w:val="FFFFFF"/>
                          <w:sz w:val="32"/>
                        </w:rPr>
                        <w:t>2023 – 2024 Nevada HOSA Theme:</w:t>
                      </w:r>
                    </w:p>
                    <w:p w14:paraId="50ED0900" w14:textId="77777777" w:rsidR="00214385" w:rsidRDefault="00214385" w:rsidP="00214385">
                      <w:pPr>
                        <w:jc w:val="center"/>
                      </w:pPr>
                      <w:r>
                        <w:rPr>
                          <w:rFonts w:ascii="Dekar" w:eastAsia="Dekar" w:hAnsi="Dekar" w:cs="Dekar"/>
                          <w:b/>
                          <w:color w:val="FFFFFF"/>
                          <w:sz w:val="32"/>
                        </w:rPr>
                        <w:t>“Dare to Create”</w:t>
                      </w:r>
                    </w:p>
                  </w:txbxContent>
                </v:textbox>
                <w10:wrap type="square"/>
              </v:rect>
            </w:pict>
          </mc:Fallback>
        </mc:AlternateContent>
      </w:r>
    </w:p>
    <w:p w14:paraId="279848F0" w14:textId="77777777" w:rsidR="00214385" w:rsidRDefault="00214385" w:rsidP="00214385">
      <w:pPr>
        <w:ind w:left="-360"/>
        <w:rPr>
          <w:rFonts w:ascii="Tahoma" w:eastAsia="Tahoma" w:hAnsi="Tahoma" w:cs="Tahoma"/>
          <w:b/>
          <w:sz w:val="22"/>
          <w:szCs w:val="22"/>
        </w:rPr>
      </w:pPr>
    </w:p>
    <w:p w14:paraId="12352C7D" w14:textId="77777777"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669FD8AE" w14:textId="77777777" w:rsidR="00E1298A" w:rsidRDefault="00E1298A" w:rsidP="00E1298A">
      <w:pPr>
        <w:pStyle w:val="Heading1"/>
        <w:rPr>
          <w:rFonts w:ascii="Aldo" w:eastAsia="Aldo" w:hAnsi="Aldo" w:cs="Aldo"/>
        </w:rPr>
      </w:pPr>
      <w:r>
        <w:rPr>
          <w:rFonts w:ascii="Aldo" w:eastAsia="Aldo" w:hAnsi="Aldo" w:cs="Aldo"/>
        </w:rPr>
        <w:lastRenderedPageBreak/>
        <w:t>NATIONAL PROGRAMS AND OPPORTUNITIES</w:t>
      </w:r>
    </w:p>
    <w:p w14:paraId="1D488340" w14:textId="77777777" w:rsidR="00E1298A" w:rsidRDefault="00E1298A" w:rsidP="00E1298A">
      <w:pPr>
        <w:pStyle w:val="Heading2"/>
        <w:ind w:left="-360"/>
        <w:rPr>
          <w:color w:val="A40045"/>
        </w:rPr>
      </w:pPr>
      <w:bookmarkStart w:id="49" w:name="_heading=h.kgcv8k"/>
      <w:bookmarkEnd w:id="49"/>
      <w:r>
        <w:rPr>
          <w:rFonts w:ascii="Tahoma" w:eastAsia="Tahoma" w:hAnsi="Tahoma" w:cs="Tahoma"/>
          <w:sz w:val="22"/>
          <w:szCs w:val="22"/>
        </w:rPr>
        <w:br/>
        <w:t xml:space="preserve"> </w:t>
      </w:r>
      <w:r>
        <w:rPr>
          <w:rFonts w:ascii="Aldo" w:eastAsia="Aldo" w:hAnsi="Aldo" w:cs="Aldo"/>
          <w:color w:val="205968"/>
          <w:sz w:val="32"/>
          <w:szCs w:val="32"/>
        </w:rPr>
        <w:t>Washington Leadership Academy</w:t>
      </w:r>
    </w:p>
    <w:p w14:paraId="5CD66D97" w14:textId="1EF2624C" w:rsidR="00B7178B" w:rsidRDefault="00E1298A" w:rsidP="00B7178B">
      <w:pPr>
        <w:ind w:left="-360"/>
        <w:jc w:val="both"/>
        <w:rPr>
          <w:rFonts w:ascii="Tahoma" w:eastAsia="Tahoma" w:hAnsi="Tahoma" w:cs="Tahoma"/>
          <w:color w:val="000000"/>
          <w:sz w:val="22"/>
          <w:szCs w:val="22"/>
        </w:rPr>
      </w:pPr>
      <w:r>
        <w:rPr>
          <w:rFonts w:ascii="Tahoma" w:eastAsia="Tahoma" w:hAnsi="Tahoma" w:cs="Tahoma"/>
          <w:color w:val="000000"/>
          <w:sz w:val="22"/>
          <w:szCs w:val="22"/>
        </w:rPr>
        <w:t xml:space="preserve">The Washington Leadership Academy in Washington, D.C., has been hosted annually by HOSA for State Officers, and Local Chapter Leaders. It is a training experience for future HOSA leaders who are interested in learning more about running for local chapter office, becoming a more effective leader, understanding and valuing people, interacting with others, and serving the organization and others. This action-packed experience provides the highest level of HOSA leadership training available. We encourage local chapter leaders and members who want to strengthen their leadership skills and build their resume to join HOSA in Washington, D.C. There are also opportunities for local chapter advisors to interact and share valuable ideas with other HOSA advisors. The Washington Leadership Academy will be hosted September 23-26, 2023. For more information, visit </w:t>
      </w:r>
      <w:hyperlink r:id="rId81" w:history="1">
        <w:r w:rsidR="00B7178B" w:rsidRPr="00A90794">
          <w:rPr>
            <w:rStyle w:val="Hyperlink"/>
            <w:rFonts w:ascii="Tahoma" w:eastAsia="Tahoma" w:hAnsi="Tahoma" w:cs="Tahoma"/>
            <w:sz w:val="22"/>
            <w:szCs w:val="22"/>
          </w:rPr>
          <w:t>www.hosa.org</w:t>
        </w:r>
      </w:hyperlink>
      <w:r>
        <w:rPr>
          <w:rFonts w:ascii="Tahoma" w:eastAsia="Tahoma" w:hAnsi="Tahoma" w:cs="Tahoma"/>
          <w:color w:val="000000"/>
          <w:sz w:val="22"/>
          <w:szCs w:val="22"/>
        </w:rPr>
        <w:t>.</w:t>
      </w:r>
    </w:p>
    <w:p w14:paraId="0B64EFF8" w14:textId="77777777" w:rsidR="00B7178B" w:rsidRDefault="00B7178B" w:rsidP="00B7178B">
      <w:pPr>
        <w:ind w:left="-360"/>
        <w:jc w:val="both"/>
        <w:rPr>
          <w:rFonts w:ascii="Tahoma" w:eastAsia="Tahoma" w:hAnsi="Tahoma" w:cs="Tahoma"/>
          <w:color w:val="000000"/>
          <w:sz w:val="22"/>
          <w:szCs w:val="22"/>
        </w:rPr>
      </w:pPr>
    </w:p>
    <w:p w14:paraId="0AE0EFC1" w14:textId="212350BD" w:rsidR="009E2928" w:rsidRPr="00B7178B" w:rsidRDefault="00AC7A36" w:rsidP="00AC7A36">
      <w:pPr>
        <w:ind w:left="-360"/>
        <w:jc w:val="center"/>
        <w:rPr>
          <w:rFonts w:ascii="Tahoma" w:eastAsia="Tahoma" w:hAnsi="Tahoma" w:cs="Tahoma"/>
          <w:sz w:val="22"/>
          <w:szCs w:val="22"/>
        </w:rPr>
      </w:pPr>
      <w:r>
        <w:rPr>
          <w:rFonts w:ascii="Aldo" w:hAnsi="Aldo" w:hint="eastAsia"/>
          <w:noProof/>
          <w:sz w:val="56"/>
          <w:szCs w:val="56"/>
        </w:rPr>
        <w:drawing>
          <wp:inline distT="0" distB="0" distL="0" distR="0" wp14:anchorId="7E4375CF" wp14:editId="36958530">
            <wp:extent cx="4859020" cy="3237230"/>
            <wp:effectExtent l="0" t="0" r="0" b="1270"/>
            <wp:docPr id="1390495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59020" cy="3237230"/>
                    </a:xfrm>
                    <a:prstGeom prst="rect">
                      <a:avLst/>
                    </a:prstGeom>
                    <a:noFill/>
                  </pic:spPr>
                </pic:pic>
              </a:graphicData>
            </a:graphic>
          </wp:inline>
        </w:drawing>
      </w:r>
      <w:r w:rsidR="009E2928">
        <w:rPr>
          <w:rFonts w:ascii="Aldo" w:hAnsi="Aldo"/>
          <w:sz w:val="56"/>
          <w:szCs w:val="56"/>
        </w:rPr>
        <w:br w:type="page"/>
      </w:r>
    </w:p>
    <w:p w14:paraId="11780D37" w14:textId="77777777" w:rsidR="009E2928" w:rsidRPr="00F26609" w:rsidRDefault="009E2928">
      <w:pPr>
        <w:pStyle w:val="Heading1"/>
        <w:spacing w:before="0"/>
        <w:ind w:left="-360" w:right="-360"/>
        <w:contextualSpacing/>
        <w:rPr>
          <w:rFonts w:ascii="Aldo" w:hAnsi="Aldo"/>
          <w:sz w:val="28"/>
        </w:rPr>
      </w:pPr>
    </w:p>
    <w:p w14:paraId="1E03CA88" w14:textId="77777777" w:rsidR="00F26609" w:rsidRDefault="00F26609" w:rsidP="00F26609">
      <w:pPr>
        <w:pStyle w:val="Heading2"/>
        <w:ind w:left="-360"/>
        <w:rPr>
          <w:rFonts w:ascii="Aldo" w:eastAsia="Aldo" w:hAnsi="Aldo" w:cs="Aldo"/>
          <w:color w:val="205968"/>
          <w:sz w:val="32"/>
          <w:szCs w:val="32"/>
        </w:rPr>
      </w:pPr>
      <w:r>
        <w:rPr>
          <w:rFonts w:ascii="Aldo" w:eastAsia="Aldo" w:hAnsi="Aldo" w:cs="Aldo"/>
          <w:color w:val="205968"/>
          <w:sz w:val="32"/>
          <w:szCs w:val="32"/>
        </w:rPr>
        <w:t>HOSA E-Magazine</w:t>
      </w:r>
    </w:p>
    <w:p w14:paraId="127D8605" w14:textId="77777777" w:rsidR="00F26609" w:rsidRDefault="00F26609" w:rsidP="00F26609"/>
    <w:p w14:paraId="748B33A6" w14:textId="77777777" w:rsidR="00F26609" w:rsidRDefault="00F26609" w:rsidP="00F26609">
      <w:pPr>
        <w:ind w:left="-360"/>
        <w:jc w:val="both"/>
        <w:rPr>
          <w:rFonts w:ascii="Tahoma" w:eastAsia="Tahoma" w:hAnsi="Tahoma" w:cs="Tahoma"/>
          <w:sz w:val="22"/>
          <w:szCs w:val="22"/>
        </w:rPr>
      </w:pPr>
      <w:bookmarkStart w:id="50" w:name="_heading=h.1jlao46"/>
      <w:bookmarkEnd w:id="50"/>
      <w:r>
        <w:rPr>
          <w:rFonts w:ascii="Tahoma" w:eastAsia="Tahoma" w:hAnsi="Tahoma" w:cs="Tahoma"/>
          <w:sz w:val="22"/>
          <w:szCs w:val="22"/>
        </w:rPr>
        <w:t xml:space="preserve">The HOSA E-Magazine is the official publication of National HOSA for its members, advisors, partners, and supporters. The E-Magazine includes articles and information on chapter spotlights, alumni success stories, HOSA partners, healthcare related news, HOSA conferences, events and opportunities, and more! Many of the articles are written by individual members and every chapter is encouraged to write and submit an article. The E-Magazine is published three times a year and articles can be sent to </w:t>
      </w:r>
      <w:hyperlink r:id="rId83" w:history="1">
        <w:r>
          <w:rPr>
            <w:rStyle w:val="Hyperlink"/>
            <w:rFonts w:ascii="Tahoma" w:eastAsia="Tahoma" w:hAnsi="Tahoma" w:cs="Tahoma"/>
            <w:sz w:val="22"/>
            <w:szCs w:val="22"/>
          </w:rPr>
          <w:t>hosa@hosa.org</w:t>
        </w:r>
      </w:hyperlink>
      <w:r>
        <w:rPr>
          <w:rFonts w:ascii="Tahoma" w:eastAsia="Tahoma" w:hAnsi="Tahoma" w:cs="Tahoma"/>
          <w:sz w:val="22"/>
          <w:szCs w:val="22"/>
        </w:rPr>
        <w:t xml:space="preserve"> at any time for inclusion in the next issue. Visit </w:t>
      </w:r>
      <w:hyperlink r:id="rId84" w:history="1">
        <w:r>
          <w:rPr>
            <w:rStyle w:val="Hyperlink"/>
            <w:rFonts w:ascii="Tahoma" w:eastAsia="Tahoma" w:hAnsi="Tahoma" w:cs="Tahoma"/>
            <w:sz w:val="22"/>
            <w:szCs w:val="22"/>
          </w:rPr>
          <w:t>www.hosa.org</w:t>
        </w:r>
      </w:hyperlink>
      <w:r>
        <w:rPr>
          <w:rFonts w:ascii="Tahoma" w:eastAsia="Tahoma" w:hAnsi="Tahoma" w:cs="Tahoma"/>
          <w:sz w:val="22"/>
          <w:szCs w:val="22"/>
        </w:rPr>
        <w:t xml:space="preserve"> and select “E-Magazine” on the left menu bar to view the latest E-Magazine!</w:t>
      </w:r>
    </w:p>
    <w:p w14:paraId="3402E9DF" w14:textId="77777777" w:rsidR="00570344" w:rsidRDefault="00570344">
      <w:pPr>
        <w:rPr>
          <w:rFonts w:ascii="Aldo" w:hAnsi="Aldo" w:hint="eastAsia"/>
          <w:sz w:val="56"/>
          <w:szCs w:val="56"/>
        </w:rPr>
      </w:pPr>
    </w:p>
    <w:p w14:paraId="6F34C015" w14:textId="77777777" w:rsidR="00570344" w:rsidRDefault="00570344" w:rsidP="00570344">
      <w:pPr>
        <w:pStyle w:val="Heading1"/>
        <w:rPr>
          <w:rFonts w:ascii="Aldo" w:eastAsia="Aldo" w:hAnsi="Aldo" w:cs="Aldo"/>
        </w:rPr>
      </w:pPr>
      <w:r>
        <w:rPr>
          <w:rFonts w:ascii="Aldo" w:eastAsia="Aldo" w:hAnsi="Aldo" w:cs="Aldo"/>
        </w:rPr>
        <w:t>SCHOLARSHIPS</w:t>
      </w:r>
    </w:p>
    <w:p w14:paraId="55B9E06F" w14:textId="7081FED8" w:rsidR="00570344" w:rsidRDefault="00570344" w:rsidP="00570344">
      <w:pPr>
        <w:ind w:left="-360"/>
        <w:jc w:val="both"/>
        <w:rPr>
          <w:rFonts w:ascii="Tahoma" w:eastAsia="Tahoma" w:hAnsi="Tahoma" w:cs="Tahoma"/>
          <w:sz w:val="22"/>
          <w:szCs w:val="22"/>
        </w:rPr>
      </w:pPr>
      <w:r>
        <w:rPr>
          <w:rFonts w:ascii="Tahoma" w:eastAsia="Tahoma" w:hAnsi="Tahoma" w:cs="Tahoma"/>
          <w:color w:val="943734"/>
          <w:sz w:val="22"/>
          <w:szCs w:val="22"/>
        </w:rPr>
        <w:br/>
      </w:r>
      <w:r>
        <w:rPr>
          <w:rFonts w:ascii="Tahoma" w:eastAsia="Tahoma" w:hAnsi="Tahoma" w:cs="Tahoma"/>
          <w:sz w:val="22"/>
          <w:szCs w:val="22"/>
        </w:rPr>
        <w:t xml:space="preserve">HOSA’s inter-curricular program fosters a culture of learning, discovery, and hard work. HOSA members look to prepare for their futures, and many continue their education into the postsecondary/collegiate level. HOSA’s scholarship program is designed to support members’ pursuit of a higher education and reward outstanding members with scholarships. </w:t>
      </w:r>
      <w:r w:rsidR="00593F52">
        <w:rPr>
          <w:rFonts w:ascii="Tahoma" w:eastAsia="Tahoma" w:hAnsi="Tahoma" w:cs="Tahoma"/>
          <w:sz w:val="22"/>
          <w:szCs w:val="22"/>
        </w:rPr>
        <w:t>Visit the website below for further information.</w:t>
      </w:r>
    </w:p>
    <w:p w14:paraId="56E3F770" w14:textId="77777777" w:rsidR="00570344" w:rsidRDefault="00570344" w:rsidP="00570344">
      <w:pPr>
        <w:ind w:left="-360"/>
        <w:jc w:val="both"/>
        <w:rPr>
          <w:rFonts w:ascii="Tahoma" w:eastAsia="Tahoma" w:hAnsi="Tahoma" w:cs="Tahoma"/>
          <w:sz w:val="22"/>
          <w:szCs w:val="22"/>
        </w:rPr>
      </w:pPr>
    </w:p>
    <w:p w14:paraId="78D9CFD3" w14:textId="0AE178C9" w:rsidR="00593F52" w:rsidRDefault="00000000">
      <w:pPr>
        <w:rPr>
          <w:rFonts w:ascii="Aldo" w:hAnsi="Aldo" w:hint="eastAsia"/>
          <w:sz w:val="28"/>
          <w:szCs w:val="28"/>
        </w:rPr>
      </w:pPr>
      <w:hyperlink r:id="rId85" w:history="1">
        <w:r w:rsidR="00593F52" w:rsidRPr="00A90794">
          <w:rPr>
            <w:rStyle w:val="Hyperlink"/>
            <w:rFonts w:ascii="Aldo" w:hAnsi="Aldo"/>
            <w:sz w:val="28"/>
            <w:szCs w:val="28"/>
          </w:rPr>
          <w:t>https://hosa.org/scholarships/</w:t>
        </w:r>
      </w:hyperlink>
    </w:p>
    <w:p w14:paraId="69C8486F" w14:textId="77777777" w:rsidR="00DD4FD8" w:rsidRDefault="00DD4FD8">
      <w:pPr>
        <w:rPr>
          <w:rFonts w:ascii="Aldo" w:hAnsi="Aldo" w:hint="eastAsia"/>
          <w:sz w:val="28"/>
          <w:szCs w:val="28"/>
        </w:rPr>
      </w:pPr>
    </w:p>
    <w:p w14:paraId="7937C9D0" w14:textId="77777777" w:rsidR="00DD4FD8" w:rsidRDefault="00DD4FD8">
      <w:pPr>
        <w:rPr>
          <w:rFonts w:ascii="Aldo" w:hAnsi="Aldo" w:hint="eastAsia"/>
          <w:sz w:val="28"/>
          <w:szCs w:val="28"/>
        </w:rPr>
      </w:pPr>
    </w:p>
    <w:p w14:paraId="6C4633D6" w14:textId="77777777" w:rsidR="00DD4FD8" w:rsidRDefault="00DD4FD8" w:rsidP="00DD4FD8">
      <w:pPr>
        <w:pStyle w:val="Heading1"/>
        <w:rPr>
          <w:rFonts w:ascii="Aldo" w:hAnsi="Aldo"/>
        </w:rPr>
      </w:pPr>
      <w:r>
        <w:rPr>
          <w:rFonts w:ascii="Aldo" w:hAnsi="Aldo"/>
        </w:rPr>
        <w:t>ALUMNI</w:t>
      </w:r>
    </w:p>
    <w:p w14:paraId="5C3F7B92" w14:textId="77777777" w:rsidR="00DD4FD8" w:rsidRDefault="00DD4FD8" w:rsidP="00DD4FD8">
      <w:pPr>
        <w:pStyle w:val="regtext"/>
        <w:spacing w:before="0" w:beforeAutospacing="0" w:after="0" w:afterAutospacing="0"/>
        <w:jc w:val="both"/>
        <w:rPr>
          <w:rFonts w:ascii="Microsoft Sans Serif" w:hAnsi="Microsoft Sans Serif" w:cs="Microsoft Sans Serif"/>
          <w:color w:val="000000"/>
        </w:rPr>
      </w:pPr>
    </w:p>
    <w:p w14:paraId="0A74805C" w14:textId="77777777" w:rsidR="00DD4FD8" w:rsidRDefault="00DD4FD8" w:rsidP="00DD4FD8">
      <w:pPr>
        <w:pStyle w:val="regtext"/>
        <w:spacing w:before="0" w:beforeAutospacing="0" w:after="0" w:afterAutospacing="0"/>
        <w:ind w:left="-360"/>
        <w:jc w:val="both"/>
        <w:rPr>
          <w:rFonts w:ascii="Tahoma" w:hAnsi="Tahoma" w:cs="Microsoft Sans Serif"/>
          <w:color w:val="000000"/>
          <w:sz w:val="22"/>
          <w:szCs w:val="22"/>
        </w:rPr>
      </w:pPr>
      <w:r>
        <w:rPr>
          <w:rFonts w:ascii="Tahoma" w:hAnsi="Tahoma" w:cs="Microsoft Sans Serif"/>
          <w:color w:val="000000"/>
          <w:sz w:val="22"/>
          <w:szCs w:val="22"/>
        </w:rPr>
        <w:t xml:space="preserve">Any supporters of HOSA are encouraged to become Alumni members!  </w:t>
      </w:r>
    </w:p>
    <w:p w14:paraId="326D079D" w14:textId="77777777" w:rsidR="00DD4FD8" w:rsidRDefault="00DD4FD8" w:rsidP="00DD4FD8">
      <w:pPr>
        <w:autoSpaceDE w:val="0"/>
        <w:autoSpaceDN w:val="0"/>
        <w:adjustRightInd w:val="0"/>
        <w:rPr>
          <w:rFonts w:ascii="Tahoma" w:hAnsi="Tahoma"/>
          <w:color w:val="943634" w:themeColor="accent2" w:themeShade="BF"/>
          <w:sz w:val="22"/>
          <w:szCs w:val="22"/>
        </w:rPr>
      </w:pPr>
    </w:p>
    <w:p w14:paraId="1BC9E2BC" w14:textId="77777777" w:rsidR="00DD4FD8" w:rsidRDefault="00DD4FD8" w:rsidP="00DD4FD8">
      <w:pPr>
        <w:pStyle w:val="regtext"/>
        <w:spacing w:before="0" w:beforeAutospacing="0" w:after="0" w:afterAutospacing="0"/>
        <w:ind w:left="-360"/>
        <w:jc w:val="both"/>
        <w:rPr>
          <w:rFonts w:ascii="Tahoma" w:hAnsi="Tahoma" w:cs="Microsoft Sans Serif"/>
          <w:color w:val="000000"/>
          <w:sz w:val="22"/>
          <w:szCs w:val="22"/>
        </w:rPr>
      </w:pPr>
      <w:r>
        <w:rPr>
          <w:rFonts w:ascii="Tahoma" w:hAnsi="Tahoma" w:cs="Microsoft Sans Serif"/>
          <w:color w:val="000000"/>
          <w:sz w:val="22"/>
          <w:szCs w:val="22"/>
        </w:rPr>
        <w:t>How to become an alumni member:</w:t>
      </w:r>
    </w:p>
    <w:p w14:paraId="2B0C11D4" w14:textId="77777777" w:rsidR="00DD4FD8" w:rsidRDefault="00DD4FD8" w:rsidP="00DD4FD8">
      <w:pPr>
        <w:pStyle w:val="regtext"/>
        <w:numPr>
          <w:ilvl w:val="0"/>
          <w:numId w:val="14"/>
        </w:numPr>
        <w:tabs>
          <w:tab w:val="clear" w:pos="720"/>
          <w:tab w:val="left" w:pos="900"/>
        </w:tabs>
        <w:spacing w:before="0" w:beforeAutospacing="0" w:after="0" w:afterAutospacing="0"/>
        <w:ind w:left="360"/>
        <w:jc w:val="both"/>
        <w:rPr>
          <w:rFonts w:ascii="Tahoma" w:hAnsi="Tahoma" w:cs="Microsoft Sans Serif"/>
          <w:color w:val="000000"/>
          <w:sz w:val="22"/>
          <w:szCs w:val="22"/>
        </w:rPr>
      </w:pPr>
      <w:r>
        <w:rPr>
          <w:rFonts w:ascii="Tahoma" w:hAnsi="Tahoma" w:cs="Microsoft Sans Serif"/>
          <w:color w:val="000000"/>
          <w:sz w:val="22"/>
          <w:szCs w:val="22"/>
        </w:rPr>
        <w:t>Complimentary alumni membership is available at both the state and national level. It’s free!!!</w:t>
      </w:r>
    </w:p>
    <w:p w14:paraId="0914A917" w14:textId="77777777" w:rsidR="00DD4FD8" w:rsidRDefault="00DD4FD8" w:rsidP="00DD4FD8">
      <w:pPr>
        <w:pStyle w:val="regtext"/>
        <w:numPr>
          <w:ilvl w:val="0"/>
          <w:numId w:val="14"/>
        </w:numPr>
        <w:tabs>
          <w:tab w:val="clear" w:pos="720"/>
          <w:tab w:val="left" w:pos="900"/>
        </w:tabs>
        <w:spacing w:before="0" w:beforeAutospacing="0" w:after="0" w:afterAutospacing="0"/>
        <w:ind w:left="360"/>
        <w:jc w:val="both"/>
        <w:rPr>
          <w:rFonts w:ascii="Tahoma" w:hAnsi="Tahoma" w:cs="Microsoft Sans Serif"/>
          <w:color w:val="000000"/>
          <w:sz w:val="22"/>
          <w:szCs w:val="22"/>
        </w:rPr>
      </w:pPr>
      <w:r>
        <w:rPr>
          <w:rFonts w:ascii="Tahoma" w:hAnsi="Tahoma" w:cs="Microsoft Sans Serif"/>
          <w:color w:val="000000"/>
          <w:sz w:val="22"/>
          <w:szCs w:val="22"/>
        </w:rPr>
        <w:t xml:space="preserve">Go to </w:t>
      </w:r>
      <w:hyperlink r:id="rId86" w:anchor="alumni-registration" w:history="1">
        <w:r>
          <w:rPr>
            <w:rStyle w:val="Hyperlink"/>
            <w:rFonts w:ascii="Tahoma" w:hAnsi="Tahoma" w:cs="Microsoft Sans Serif"/>
            <w:sz w:val="22"/>
            <w:szCs w:val="22"/>
          </w:rPr>
          <w:t>https://apps.hosa.org/#alumni-registration</w:t>
        </w:r>
      </w:hyperlink>
      <w:r>
        <w:rPr>
          <w:rStyle w:val="Hyperlink"/>
          <w:rFonts w:ascii="Tahoma" w:hAnsi="Tahoma" w:cs="Microsoft Sans Serif"/>
          <w:sz w:val="22"/>
          <w:szCs w:val="22"/>
        </w:rPr>
        <w:t xml:space="preserve"> </w:t>
      </w:r>
      <w:r>
        <w:rPr>
          <w:rFonts w:ascii="Tahoma" w:hAnsi="Tahoma" w:cs="Microsoft Sans Serif"/>
          <w:color w:val="000000"/>
          <w:sz w:val="22"/>
          <w:szCs w:val="22"/>
        </w:rPr>
        <w:t>and apply for Alumni Membership</w:t>
      </w:r>
    </w:p>
    <w:p w14:paraId="78A79E3C" w14:textId="77777777" w:rsidR="00DD4FD8" w:rsidRDefault="00DD4FD8" w:rsidP="00DD4FD8">
      <w:pPr>
        <w:pStyle w:val="regtext"/>
        <w:numPr>
          <w:ilvl w:val="0"/>
          <w:numId w:val="14"/>
        </w:numPr>
        <w:tabs>
          <w:tab w:val="clear" w:pos="720"/>
          <w:tab w:val="left" w:pos="900"/>
        </w:tabs>
        <w:spacing w:before="0" w:beforeAutospacing="0" w:after="0" w:afterAutospacing="0"/>
        <w:ind w:left="360"/>
        <w:jc w:val="both"/>
        <w:rPr>
          <w:rFonts w:ascii="Tahoma" w:hAnsi="Tahoma" w:cs="Microsoft Sans Serif"/>
          <w:color w:val="000000"/>
          <w:sz w:val="22"/>
          <w:szCs w:val="22"/>
        </w:rPr>
      </w:pPr>
      <w:r>
        <w:rPr>
          <w:rFonts w:ascii="Tahoma" w:hAnsi="Tahoma" w:cs="Microsoft Sans Serif"/>
          <w:color w:val="000000"/>
          <w:sz w:val="22"/>
          <w:szCs w:val="22"/>
        </w:rPr>
        <w:t xml:space="preserve">Complete the application and </w:t>
      </w:r>
      <w:proofErr w:type="gramStart"/>
      <w:r>
        <w:rPr>
          <w:rFonts w:ascii="Tahoma" w:hAnsi="Tahoma" w:cs="Microsoft Sans Serif"/>
          <w:color w:val="000000"/>
          <w:sz w:val="22"/>
          <w:szCs w:val="22"/>
        </w:rPr>
        <w:t>submit</w:t>
      </w:r>
      <w:proofErr w:type="gramEnd"/>
      <w:r>
        <w:rPr>
          <w:rFonts w:ascii="Tahoma" w:hAnsi="Tahoma" w:cs="Microsoft Sans Serif"/>
          <w:color w:val="000000"/>
          <w:sz w:val="22"/>
          <w:szCs w:val="22"/>
        </w:rPr>
        <w:t xml:space="preserve"> to National HOSA. That’s all you need to do!</w:t>
      </w:r>
    </w:p>
    <w:p w14:paraId="516E5D8E" w14:textId="77777777" w:rsidR="00DD4FD8" w:rsidRDefault="00DD4FD8" w:rsidP="00DD4FD8">
      <w:pPr>
        <w:pStyle w:val="regtext"/>
        <w:numPr>
          <w:ilvl w:val="0"/>
          <w:numId w:val="14"/>
        </w:numPr>
        <w:tabs>
          <w:tab w:val="clear" w:pos="720"/>
          <w:tab w:val="left" w:pos="900"/>
        </w:tabs>
        <w:spacing w:before="0" w:beforeAutospacing="0" w:after="0" w:afterAutospacing="0"/>
        <w:ind w:left="360"/>
        <w:jc w:val="both"/>
        <w:rPr>
          <w:rFonts w:ascii="Microsoft Sans Serif" w:hAnsi="Microsoft Sans Serif" w:cs="Microsoft Sans Serif"/>
          <w:color w:val="000000"/>
          <w:sz w:val="22"/>
          <w:szCs w:val="22"/>
        </w:rPr>
      </w:pPr>
      <w:r>
        <w:rPr>
          <w:rFonts w:ascii="Tahoma" w:hAnsi="Tahoma" w:cs="Microsoft Sans Serif"/>
          <w:color w:val="000000"/>
          <w:sz w:val="22"/>
          <w:szCs w:val="22"/>
        </w:rPr>
        <w:t>Registration is one time only; you don’t have to do it again!</w:t>
      </w:r>
    </w:p>
    <w:p w14:paraId="1207F0DF" w14:textId="77777777" w:rsidR="00DD4FD8" w:rsidRDefault="00DD4FD8" w:rsidP="00DD4FD8">
      <w:pPr>
        <w:autoSpaceDE w:val="0"/>
        <w:autoSpaceDN w:val="0"/>
        <w:adjustRightInd w:val="0"/>
        <w:ind w:left="-360"/>
        <w:rPr>
          <w:rFonts w:ascii="Tahoma" w:hAnsi="Tahoma"/>
          <w:color w:val="943634" w:themeColor="accent2" w:themeShade="BF"/>
        </w:rPr>
      </w:pPr>
    </w:p>
    <w:p w14:paraId="55B05E25" w14:textId="77777777" w:rsidR="00DD4FD8" w:rsidRDefault="00DD4FD8" w:rsidP="00DD4FD8">
      <w:pPr>
        <w:autoSpaceDE w:val="0"/>
        <w:autoSpaceDN w:val="0"/>
        <w:adjustRightInd w:val="0"/>
        <w:ind w:left="-360"/>
        <w:rPr>
          <w:rFonts w:ascii="Tahoma" w:hAnsi="Tahoma"/>
          <w:color w:val="943634" w:themeColor="accent2" w:themeShade="BF"/>
        </w:rPr>
      </w:pPr>
    </w:p>
    <w:p w14:paraId="187AE644" w14:textId="1A00320D" w:rsidR="009E2928" w:rsidRPr="00593F52" w:rsidRDefault="00BA1A6E" w:rsidP="00BA1A6E">
      <w:pPr>
        <w:jc w:val="center"/>
        <w:rPr>
          <w:rFonts w:ascii="Aldo" w:eastAsia="Times New Roman" w:hAnsi="Aldo" w:cs="Times New Roman"/>
          <w:b/>
          <w:bCs/>
          <w:color w:val="841619"/>
          <w:sz w:val="28"/>
          <w:szCs w:val="28"/>
        </w:rPr>
      </w:pPr>
      <w:r>
        <w:rPr>
          <w:noProof/>
        </w:rPr>
        <w:drawing>
          <wp:inline distT="0" distB="0" distL="0" distR="0" wp14:anchorId="148CE52E" wp14:editId="7CC846A5">
            <wp:extent cx="5248275" cy="6819900"/>
            <wp:effectExtent l="0" t="0" r="9525" b="0"/>
            <wp:docPr id="2090958656" name="image14.png" descr="A group of people in suits&#10;&#10;Description automatically generated"/>
            <wp:cNvGraphicFramePr/>
            <a:graphic xmlns:a="http://schemas.openxmlformats.org/drawingml/2006/main">
              <a:graphicData uri="http://schemas.openxmlformats.org/drawingml/2006/picture">
                <pic:pic xmlns:pic="http://schemas.openxmlformats.org/drawingml/2006/picture">
                  <pic:nvPicPr>
                    <pic:cNvPr id="2090958656" name="image14.png" descr="A group of people in suits&#10;&#10;Description automatically generated"/>
                    <pic:cNvPicPr/>
                  </pic:nvPicPr>
                  <pic:blipFill>
                    <a:blip r:embed="rId87"/>
                    <a:srcRect/>
                    <a:stretch>
                      <a:fillRect/>
                    </a:stretch>
                  </pic:blipFill>
                  <pic:spPr>
                    <a:xfrm>
                      <a:off x="0" y="0"/>
                      <a:ext cx="5248275" cy="6819900"/>
                    </a:xfrm>
                    <a:prstGeom prst="rect">
                      <a:avLst/>
                    </a:prstGeom>
                    <a:ln/>
                  </pic:spPr>
                </pic:pic>
              </a:graphicData>
            </a:graphic>
          </wp:inline>
        </w:drawing>
      </w:r>
      <w:r w:rsidR="009E2928" w:rsidRPr="00593F52">
        <w:rPr>
          <w:rFonts w:ascii="Aldo" w:hAnsi="Aldo"/>
          <w:sz w:val="28"/>
          <w:szCs w:val="28"/>
        </w:rPr>
        <w:br w:type="page"/>
      </w:r>
    </w:p>
    <w:p w14:paraId="68A58811" w14:textId="77777777" w:rsidR="009E2928" w:rsidRDefault="009E2928">
      <w:pPr>
        <w:pStyle w:val="Heading1"/>
        <w:spacing w:before="0"/>
        <w:ind w:left="-360" w:right="-360"/>
        <w:contextualSpacing/>
        <w:rPr>
          <w:rFonts w:ascii="Aldo" w:hAnsi="Aldo"/>
          <w:sz w:val="56"/>
          <w:szCs w:val="56"/>
        </w:rPr>
      </w:pPr>
    </w:p>
    <w:p w14:paraId="451E7A8A" w14:textId="3168D5B3"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3B4778AE" w14:textId="77777777" w:rsidR="009E2928" w:rsidRDefault="009E2928">
      <w:pPr>
        <w:pStyle w:val="Heading1"/>
        <w:spacing w:before="0"/>
        <w:ind w:left="-360" w:right="-360"/>
        <w:contextualSpacing/>
        <w:rPr>
          <w:rFonts w:ascii="Aldo" w:hAnsi="Aldo"/>
          <w:sz w:val="56"/>
          <w:szCs w:val="56"/>
        </w:rPr>
      </w:pPr>
    </w:p>
    <w:p w14:paraId="17AE4308" w14:textId="77777777"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3FCE79A6" w14:textId="77777777" w:rsidR="009E2928" w:rsidRDefault="009E2928">
      <w:pPr>
        <w:pStyle w:val="Heading1"/>
        <w:spacing w:before="0"/>
        <w:ind w:left="-360" w:right="-360"/>
        <w:contextualSpacing/>
        <w:rPr>
          <w:rFonts w:ascii="Aldo" w:hAnsi="Aldo"/>
          <w:sz w:val="56"/>
          <w:szCs w:val="56"/>
        </w:rPr>
      </w:pPr>
    </w:p>
    <w:p w14:paraId="5E84CAC1" w14:textId="77777777"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22AD058E" w14:textId="77777777" w:rsidR="009E2928" w:rsidRDefault="009E2928">
      <w:pPr>
        <w:pStyle w:val="Heading1"/>
        <w:spacing w:before="0"/>
        <w:ind w:left="-360" w:right="-360"/>
        <w:contextualSpacing/>
        <w:rPr>
          <w:rFonts w:ascii="Aldo" w:hAnsi="Aldo"/>
          <w:sz w:val="56"/>
          <w:szCs w:val="56"/>
        </w:rPr>
      </w:pPr>
    </w:p>
    <w:p w14:paraId="36526F88" w14:textId="77777777"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394ED048" w14:textId="77777777" w:rsidR="009E2928" w:rsidRDefault="009E2928">
      <w:pPr>
        <w:pStyle w:val="Heading1"/>
        <w:spacing w:before="0"/>
        <w:ind w:left="-360" w:right="-360"/>
        <w:contextualSpacing/>
        <w:rPr>
          <w:rFonts w:ascii="Aldo" w:hAnsi="Aldo"/>
          <w:sz w:val="56"/>
          <w:szCs w:val="56"/>
        </w:rPr>
      </w:pPr>
    </w:p>
    <w:p w14:paraId="541347CF" w14:textId="77777777"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3341A358" w14:textId="77777777" w:rsidR="009E2928" w:rsidRDefault="009E2928">
      <w:pPr>
        <w:pStyle w:val="Heading1"/>
        <w:spacing w:before="0"/>
        <w:ind w:left="-360" w:right="-360"/>
        <w:contextualSpacing/>
        <w:rPr>
          <w:rFonts w:ascii="Aldo" w:hAnsi="Aldo"/>
          <w:sz w:val="56"/>
          <w:szCs w:val="56"/>
        </w:rPr>
      </w:pPr>
    </w:p>
    <w:p w14:paraId="1DDD9BA8" w14:textId="77777777"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4F0E2C2B" w14:textId="77777777" w:rsidR="009E2928" w:rsidRDefault="009E2928">
      <w:pPr>
        <w:pStyle w:val="Heading1"/>
        <w:spacing w:before="0"/>
        <w:ind w:left="-360" w:right="-360"/>
        <w:contextualSpacing/>
        <w:rPr>
          <w:rFonts w:ascii="Aldo" w:hAnsi="Aldo"/>
          <w:sz w:val="56"/>
          <w:szCs w:val="56"/>
        </w:rPr>
      </w:pPr>
    </w:p>
    <w:p w14:paraId="2AFC0A3F" w14:textId="77777777" w:rsidR="009E2928" w:rsidRDefault="009E2928">
      <w:pPr>
        <w:rPr>
          <w:rFonts w:ascii="Aldo" w:eastAsia="Times New Roman" w:hAnsi="Aldo" w:cs="Times New Roman"/>
          <w:b/>
          <w:bCs/>
          <w:color w:val="841619"/>
          <w:sz w:val="56"/>
          <w:szCs w:val="56"/>
        </w:rPr>
      </w:pPr>
      <w:r>
        <w:rPr>
          <w:rFonts w:ascii="Aldo" w:hAnsi="Aldo"/>
          <w:sz w:val="56"/>
          <w:szCs w:val="56"/>
        </w:rPr>
        <w:br w:type="page"/>
      </w:r>
    </w:p>
    <w:p w14:paraId="0A04F2F0" w14:textId="77777777" w:rsidR="009E2928" w:rsidRDefault="009E2928">
      <w:pPr>
        <w:pStyle w:val="Heading1"/>
        <w:spacing w:before="0"/>
        <w:ind w:left="-360" w:right="-360"/>
        <w:contextualSpacing/>
        <w:rPr>
          <w:rFonts w:ascii="Aldo" w:hAnsi="Aldo"/>
          <w:sz w:val="56"/>
          <w:szCs w:val="56"/>
        </w:rPr>
      </w:pPr>
    </w:p>
    <w:p w14:paraId="1F270A2A" w14:textId="38D1ADCA" w:rsidR="00AB51A1" w:rsidRDefault="009E2928" w:rsidP="00D96386">
      <w:pPr>
        <w:rPr>
          <w:rFonts w:ascii="Tahoma" w:hAnsi="Tahoma" w:cs="Microsoft Sans Serif"/>
          <w:b/>
          <w:sz w:val="22"/>
          <w:szCs w:val="22"/>
        </w:rPr>
        <w:sectPr w:rsidR="00AB51A1">
          <w:type w:val="continuous"/>
          <w:pgSz w:w="12240" w:h="15840"/>
          <w:pgMar w:top="1440" w:right="1440" w:bottom="1440" w:left="1800" w:header="720" w:footer="900" w:gutter="0"/>
          <w:cols w:space="720"/>
          <w:titlePg/>
          <w:docGrid w:linePitch="360"/>
        </w:sectPr>
      </w:pPr>
      <w:r>
        <w:rPr>
          <w:rFonts w:ascii="Aldo" w:hAnsi="Aldo"/>
          <w:sz w:val="56"/>
          <w:szCs w:val="56"/>
        </w:rPr>
        <w:br w:type="page"/>
      </w:r>
      <w:bookmarkEnd w:id="2"/>
      <w:bookmarkEnd w:id="3"/>
    </w:p>
    <w:p w14:paraId="3027C8CA" w14:textId="460E3EC9" w:rsidR="00AB51A1" w:rsidRDefault="00AB51A1" w:rsidP="00707650">
      <w:pPr>
        <w:ind w:left="-360"/>
        <w:rPr>
          <w:rFonts w:ascii="Tahoma" w:hAnsi="Tahoma"/>
          <w:b/>
          <w:sz w:val="22"/>
          <w:szCs w:val="22"/>
        </w:rPr>
      </w:pPr>
      <w:bookmarkStart w:id="51" w:name="_Toc269928164"/>
      <w:bookmarkEnd w:id="51"/>
    </w:p>
    <w:sectPr w:rsidR="00AB51A1">
      <w:headerReference w:type="default" r:id="rId88"/>
      <w:footerReference w:type="default" r:id="rId89"/>
      <w:headerReference w:type="first" r:id="rId90"/>
      <w:footerReference w:type="first" r:id="rId91"/>
      <w:pgSz w:w="12240" w:h="15840"/>
      <w:pgMar w:top="1440" w:right="1440" w:bottom="1440" w:left="1800" w:header="720" w:footer="9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D86D4" w14:textId="77777777" w:rsidR="00E40864" w:rsidRDefault="00E40864">
      <w:r>
        <w:separator/>
      </w:r>
    </w:p>
  </w:endnote>
  <w:endnote w:type="continuationSeparator" w:id="0">
    <w:p w14:paraId="7D055E27" w14:textId="77777777" w:rsidR="00E40864" w:rsidRDefault="00E40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kar">
    <w:altName w:val="Calibri"/>
    <w:charset w:val="00"/>
    <w:family w:val="roman"/>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default"/>
    <w:sig w:usb0="00000000" w:usb1="00000000"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do">
    <w:altName w:val="Calibri"/>
    <w:charset w:val="00"/>
    <w:family w:val="auto"/>
    <w:pitch w:val="default"/>
    <w:sig w:usb0="800000AF" w:usb1="4000204A" w:usb2="00000000" w:usb3="00000000" w:csb0="00000000"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Mulish">
    <w:altName w:val="Calibri"/>
    <w:charset w:val="00"/>
    <w:family w:val="auto"/>
    <w:pitch w:val="default"/>
  </w:font>
  <w:font w:name="sans-serif">
    <w:altName w:val="Aldo"/>
    <w:charset w:val="00"/>
    <w:family w:val="auto"/>
    <w:pitch w:val="default"/>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E473" w14:textId="77777777" w:rsidR="00AB51A1" w:rsidRDefault="00D037B3">
    <w:pPr>
      <w:pStyle w:val="Footer"/>
      <w:tabs>
        <w:tab w:val="clear" w:pos="4320"/>
        <w:tab w:val="clear" w:pos="8640"/>
        <w:tab w:val="left" w:pos="2528"/>
      </w:tabs>
      <w:jc w:val="center"/>
      <w:rPr>
        <w:rStyle w:val="PageNumber"/>
        <w:rFonts w:ascii="Aldo" w:hAnsi="Aldo" w:hint="eastAsia"/>
        <w:color w:val="126289"/>
        <w:sz w:val="36"/>
        <w:szCs w:val="36"/>
      </w:rPr>
    </w:pPr>
    <w:r>
      <w:rPr>
        <w:rFonts w:ascii="Aldo" w:hAnsi="Aldo"/>
        <w:color w:val="126289"/>
        <w:sz w:val="36"/>
        <w:szCs w:val="36"/>
      </w:rPr>
      <w:t xml:space="preserve">Page </w:t>
    </w:r>
    <w:r>
      <w:rPr>
        <w:rStyle w:val="PageNumber"/>
        <w:rFonts w:ascii="Aldo" w:hAnsi="Aldo"/>
        <w:color w:val="126289"/>
        <w:sz w:val="36"/>
        <w:szCs w:val="36"/>
      </w:rPr>
      <w:fldChar w:fldCharType="begin"/>
    </w:r>
    <w:r>
      <w:rPr>
        <w:rStyle w:val="PageNumber"/>
        <w:rFonts w:ascii="Aldo" w:hAnsi="Aldo"/>
        <w:color w:val="126289"/>
        <w:sz w:val="36"/>
        <w:szCs w:val="36"/>
      </w:rPr>
      <w:instrText xml:space="preserve"> PAGE </w:instrText>
    </w:r>
    <w:r>
      <w:rPr>
        <w:rStyle w:val="PageNumber"/>
        <w:rFonts w:ascii="Aldo" w:hAnsi="Aldo"/>
        <w:color w:val="126289"/>
        <w:sz w:val="36"/>
        <w:szCs w:val="36"/>
      </w:rPr>
      <w:fldChar w:fldCharType="separate"/>
    </w:r>
    <w:r>
      <w:rPr>
        <w:rStyle w:val="PageNumber"/>
        <w:rFonts w:ascii="Aldo" w:hAnsi="Aldo"/>
        <w:color w:val="126289"/>
        <w:sz w:val="36"/>
        <w:szCs w:val="36"/>
      </w:rPr>
      <w:t>49</w:t>
    </w:r>
    <w:r>
      <w:rPr>
        <w:rStyle w:val="PageNumber"/>
        <w:rFonts w:ascii="Aldo" w:hAnsi="Aldo"/>
        <w:color w:val="126289"/>
        <w:sz w:val="36"/>
        <w:szCs w:val="36"/>
      </w:rPr>
      <w:fldChar w:fldCharType="end"/>
    </w:r>
  </w:p>
  <w:p w14:paraId="0C32CB7B" w14:textId="77777777" w:rsidR="00AB51A1" w:rsidRDefault="00AB51A1">
    <w:pPr>
      <w:pStyle w:val="Footer"/>
      <w:tabs>
        <w:tab w:val="clear" w:pos="4320"/>
        <w:tab w:val="clear" w:pos="8640"/>
        <w:tab w:val="left" w:pos="2528"/>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BD69" w14:textId="77777777" w:rsidR="00AB51A1" w:rsidRDefault="00D037B3">
    <w:pPr>
      <w:pStyle w:val="Footer"/>
      <w:tabs>
        <w:tab w:val="clear" w:pos="4320"/>
        <w:tab w:val="clear" w:pos="8640"/>
        <w:tab w:val="left" w:pos="2528"/>
      </w:tabs>
      <w:jc w:val="center"/>
      <w:rPr>
        <w:rStyle w:val="PageNumber"/>
        <w:rFonts w:ascii="Aldo" w:hAnsi="Aldo" w:hint="eastAsia"/>
        <w:color w:val="126289"/>
        <w:sz w:val="36"/>
        <w:szCs w:val="36"/>
      </w:rPr>
    </w:pPr>
    <w:r>
      <w:rPr>
        <w:rFonts w:ascii="Aldo" w:hAnsi="Aldo"/>
        <w:color w:val="126289"/>
        <w:sz w:val="36"/>
        <w:szCs w:val="36"/>
      </w:rPr>
      <w:t xml:space="preserve">Page </w:t>
    </w:r>
    <w:r>
      <w:rPr>
        <w:rStyle w:val="PageNumber"/>
        <w:rFonts w:ascii="Aldo" w:hAnsi="Aldo"/>
        <w:color w:val="126289"/>
        <w:sz w:val="36"/>
        <w:szCs w:val="36"/>
      </w:rPr>
      <w:fldChar w:fldCharType="begin"/>
    </w:r>
    <w:r>
      <w:rPr>
        <w:rStyle w:val="PageNumber"/>
        <w:rFonts w:ascii="Aldo" w:hAnsi="Aldo"/>
        <w:color w:val="126289"/>
        <w:sz w:val="36"/>
        <w:szCs w:val="36"/>
      </w:rPr>
      <w:instrText xml:space="preserve"> PAGE </w:instrText>
    </w:r>
    <w:r>
      <w:rPr>
        <w:rStyle w:val="PageNumber"/>
        <w:rFonts w:ascii="Aldo" w:hAnsi="Aldo"/>
        <w:color w:val="126289"/>
        <w:sz w:val="36"/>
        <w:szCs w:val="36"/>
      </w:rPr>
      <w:fldChar w:fldCharType="separate"/>
    </w:r>
    <w:r>
      <w:rPr>
        <w:rStyle w:val="PageNumber"/>
        <w:rFonts w:ascii="Aldo" w:hAnsi="Aldo"/>
        <w:color w:val="126289"/>
        <w:sz w:val="36"/>
        <w:szCs w:val="36"/>
      </w:rPr>
      <w:t>1</w:t>
    </w:r>
    <w:r>
      <w:rPr>
        <w:rStyle w:val="PageNumber"/>
        <w:rFonts w:ascii="Aldo" w:hAnsi="Aldo"/>
        <w:color w:val="126289"/>
        <w:sz w:val="36"/>
        <w:szCs w:val="36"/>
      </w:rPr>
      <w:fldChar w:fldCharType="end"/>
    </w:r>
  </w:p>
  <w:p w14:paraId="00403621" w14:textId="77777777" w:rsidR="00AB51A1" w:rsidRDefault="00AB51A1">
    <w:pPr>
      <w:pStyle w:val="Footer"/>
      <w:tabs>
        <w:tab w:val="clear" w:pos="4320"/>
        <w:tab w:val="clear" w:pos="8640"/>
        <w:tab w:val="left" w:pos="3195"/>
        <w:tab w:val="center" w:pos="45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6D56" w14:textId="77777777" w:rsidR="00AB51A1" w:rsidRDefault="00AB51A1">
    <w:pPr>
      <w:pStyle w:val="Footer"/>
      <w:tabs>
        <w:tab w:val="clear" w:pos="4320"/>
        <w:tab w:val="clear" w:pos="8640"/>
        <w:tab w:val="left" w:pos="2528"/>
      </w:tabs>
      <w:jc w:val="center"/>
      <w:rPr>
        <w:rFonts w:ascii="Tahoma" w:hAnsi="Tahoma" w:cs="Tahom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BCEB" w14:textId="77777777" w:rsidR="00AB51A1" w:rsidRDefault="00AB51A1">
    <w:pPr>
      <w:pStyle w:val="Footer"/>
      <w:tabs>
        <w:tab w:val="clear" w:pos="4320"/>
        <w:tab w:val="clear" w:pos="8640"/>
        <w:tab w:val="left" w:pos="3195"/>
        <w:tab w:val="center" w:pos="45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320C2" w14:textId="77777777" w:rsidR="00E40864" w:rsidRDefault="00E40864">
      <w:r>
        <w:separator/>
      </w:r>
    </w:p>
  </w:footnote>
  <w:footnote w:type="continuationSeparator" w:id="0">
    <w:p w14:paraId="35DA21E9" w14:textId="77777777" w:rsidR="00E40864" w:rsidRDefault="00E40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06D6" w14:textId="77777777" w:rsidR="00AB51A1" w:rsidRDefault="00D037B3">
    <w:pPr>
      <w:pStyle w:val="Header"/>
      <w:tabs>
        <w:tab w:val="right" w:pos="8550"/>
        <w:tab w:val="left" w:pos="8640"/>
      </w:tabs>
      <w:jc w:val="right"/>
      <w:rPr>
        <w:rFonts w:ascii="Aldo" w:hAnsi="Aldo" w:hint="eastAsia"/>
        <w:color w:val="126289"/>
        <w:sz w:val="52"/>
        <w:szCs w:val="52"/>
      </w:rPr>
    </w:pPr>
    <w:r>
      <w:rPr>
        <w:noProof/>
      </w:rPr>
      <w:drawing>
        <wp:anchor distT="0" distB="0" distL="114300" distR="114300" simplePos="0" relativeHeight="251670528" behindDoc="1" locked="0" layoutInCell="1" allowOverlap="1" wp14:anchorId="7702501A" wp14:editId="33BC019B">
          <wp:simplePos x="0" y="0"/>
          <wp:positionH relativeFrom="page">
            <wp:align>right</wp:align>
          </wp:positionH>
          <wp:positionV relativeFrom="paragraph">
            <wp:posOffset>-452755</wp:posOffset>
          </wp:positionV>
          <wp:extent cx="7800975" cy="10095230"/>
          <wp:effectExtent l="0" t="0" r="9525" b="1270"/>
          <wp:wrapNone/>
          <wp:docPr id="1299757072" name="Picture 129975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00975" cy="10095230"/>
                  </a:xfrm>
                  <a:prstGeom prst="rect">
                    <a:avLst/>
                  </a:prstGeom>
                  <a:noFill/>
                  <a:ln>
                    <a:noFill/>
                  </a:ln>
                </pic:spPr>
              </pic:pic>
            </a:graphicData>
          </a:graphic>
        </wp:anchor>
      </w:drawing>
    </w:r>
    <w:r>
      <w:rPr>
        <w:rFonts w:ascii="Aldo" w:hAnsi="Aldo"/>
        <w:color w:val="126289"/>
        <w:sz w:val="52"/>
        <w:szCs w:val="52"/>
      </w:rPr>
      <w:t>CHAPTER SUCCESS GUIDE</w:t>
    </w:r>
  </w:p>
  <w:p w14:paraId="2AAD4365" w14:textId="206F4DB0" w:rsidR="00AB51A1" w:rsidRDefault="001B1455" w:rsidP="001B1455">
    <w:pPr>
      <w:pStyle w:val="Header"/>
      <w:tabs>
        <w:tab w:val="left" w:pos="1155"/>
        <w:tab w:val="right" w:pos="9360"/>
      </w:tabs>
      <w:rPr>
        <w:rFonts w:ascii="Aldo" w:hAnsi="Aldo" w:hint="eastAsia"/>
        <w:color w:val="126289"/>
        <w:sz w:val="52"/>
        <w:szCs w:val="52"/>
      </w:rPr>
    </w:pPr>
    <w:r>
      <w:rPr>
        <w:rFonts w:ascii="Aldo" w:hAnsi="Aldo" w:hint="eastAsia"/>
        <w:color w:val="126289"/>
        <w:sz w:val="52"/>
        <w:szCs w:val="52"/>
      </w:rPr>
      <w:tab/>
    </w:r>
    <w:r>
      <w:rPr>
        <w:rFonts w:ascii="Aldo" w:hAnsi="Aldo" w:hint="eastAsia"/>
        <w:color w:val="126289"/>
        <w:sz w:val="52"/>
        <w:szCs w:val="52"/>
      </w:rPr>
      <w:tab/>
    </w:r>
    <w:r w:rsidR="002A169B">
      <w:rPr>
        <w:rFonts w:ascii="Aldo" w:hAnsi="Aldo"/>
        <w:color w:val="126289"/>
        <w:sz w:val="52"/>
        <w:szCs w:val="52"/>
      </w:rPr>
      <w:t xml:space="preserve">                                             </w:t>
    </w:r>
    <w:r w:rsidR="00D037B3">
      <w:rPr>
        <w:rFonts w:ascii="Aldo" w:hAnsi="Aldo"/>
        <w:color w:val="126289"/>
        <w:sz w:val="52"/>
        <w:szCs w:val="52"/>
      </w:rPr>
      <w:t>2023 - 2024</w:t>
    </w:r>
  </w:p>
  <w:p w14:paraId="53FF32B6" w14:textId="77777777" w:rsidR="00AB51A1" w:rsidRDefault="00AB51A1">
    <w:pPr>
      <w:pStyle w:val="Header"/>
      <w:jc w:val="right"/>
      <w:rPr>
        <w:rFonts w:ascii="Aldo" w:hAnsi="Aldo" w:hint="eastAsia"/>
        <w:color w:val="126289"/>
        <w:sz w:val="32"/>
        <w:szCs w:val="52"/>
      </w:rPr>
    </w:pPr>
  </w:p>
  <w:p w14:paraId="004952BA" w14:textId="77777777" w:rsidR="00AB51A1" w:rsidRDefault="00AB51A1">
    <w:pPr>
      <w:pStyle w:val="Header"/>
      <w:jc w:val="right"/>
      <w:rPr>
        <w:color w:val="12628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5B21" w14:textId="77777777" w:rsidR="00AB51A1" w:rsidRDefault="00AB51A1">
    <w:pPr>
      <w:pStyle w:val="Header"/>
      <w:jc w:val="right"/>
      <w:rPr>
        <w:rFonts w:ascii="Aldo" w:hAnsi="Aldo" w:hint="eastAsia"/>
        <w:color w:val="126289"/>
        <w:sz w:val="32"/>
        <w:szCs w:val="52"/>
      </w:rPr>
    </w:pPr>
  </w:p>
  <w:p w14:paraId="37E8F368" w14:textId="77777777" w:rsidR="00AB51A1" w:rsidRDefault="00AB51A1">
    <w:pPr>
      <w:pStyle w:val="Header"/>
      <w:jc w:val="right"/>
      <w:rPr>
        <w:color w:val="12628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42C1" w14:textId="77777777" w:rsidR="00AB51A1" w:rsidRDefault="00AB51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761"/>
    <w:multiLevelType w:val="multilevel"/>
    <w:tmpl w:val="0130476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5827C6C"/>
    <w:multiLevelType w:val="multilevel"/>
    <w:tmpl w:val="277E8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424C7F"/>
    <w:multiLevelType w:val="multilevel"/>
    <w:tmpl w:val="F1D88CBE"/>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B976159"/>
    <w:multiLevelType w:val="multilevel"/>
    <w:tmpl w:val="0B976159"/>
    <w:lvl w:ilvl="0">
      <w:start w:val="1"/>
      <w:numFmt w:val="decimal"/>
      <w:lvlText w:val="%1."/>
      <w:lvlJc w:val="left"/>
      <w:pPr>
        <w:ind w:left="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11B6138F"/>
    <w:multiLevelType w:val="multilevel"/>
    <w:tmpl w:val="F0EC52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8B341ED"/>
    <w:multiLevelType w:val="multilevel"/>
    <w:tmpl w:val="E1340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0A10C1"/>
    <w:multiLevelType w:val="multilevel"/>
    <w:tmpl w:val="1B0A10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3D39E6"/>
    <w:multiLevelType w:val="multilevel"/>
    <w:tmpl w:val="BE58C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0A7274"/>
    <w:multiLevelType w:val="multilevel"/>
    <w:tmpl w:val="230A7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2557BE"/>
    <w:multiLevelType w:val="multilevel"/>
    <w:tmpl w:val="242557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6C5B07"/>
    <w:multiLevelType w:val="multilevel"/>
    <w:tmpl w:val="296C5B0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2B15720E"/>
    <w:multiLevelType w:val="multilevel"/>
    <w:tmpl w:val="8578BCF0"/>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2D526294"/>
    <w:multiLevelType w:val="multilevel"/>
    <w:tmpl w:val="2D526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CB6365"/>
    <w:multiLevelType w:val="multilevel"/>
    <w:tmpl w:val="35CB63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FE176E"/>
    <w:multiLevelType w:val="multilevel"/>
    <w:tmpl w:val="35FE17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245933"/>
    <w:multiLevelType w:val="multilevel"/>
    <w:tmpl w:val="3D2459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435859A2"/>
    <w:multiLevelType w:val="multilevel"/>
    <w:tmpl w:val="435859A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470839D5"/>
    <w:multiLevelType w:val="multilevel"/>
    <w:tmpl w:val="AB682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E60172"/>
    <w:multiLevelType w:val="multilevel"/>
    <w:tmpl w:val="6390E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E1D0104"/>
    <w:multiLevelType w:val="multilevel"/>
    <w:tmpl w:val="4E1D010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528A513D"/>
    <w:multiLevelType w:val="multilevel"/>
    <w:tmpl w:val="528A51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DD7006"/>
    <w:multiLevelType w:val="multilevel"/>
    <w:tmpl w:val="57DD7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FA221C"/>
    <w:multiLevelType w:val="multilevel"/>
    <w:tmpl w:val="60FA22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36D1D23"/>
    <w:multiLevelType w:val="multilevel"/>
    <w:tmpl w:val="636D1D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6B903841"/>
    <w:multiLevelType w:val="multilevel"/>
    <w:tmpl w:val="A6A22956"/>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2FC6DF5"/>
    <w:multiLevelType w:val="multilevel"/>
    <w:tmpl w:val="602AB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397C29"/>
    <w:multiLevelType w:val="multilevel"/>
    <w:tmpl w:val="0F1E6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25137A"/>
    <w:multiLevelType w:val="multilevel"/>
    <w:tmpl w:val="7725137A"/>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7A7064F4"/>
    <w:multiLevelType w:val="multilevel"/>
    <w:tmpl w:val="7A7064F4"/>
    <w:lvl w:ilvl="0">
      <w:start w:val="1"/>
      <w:numFmt w:val="decimal"/>
      <w:lvlText w:val="%1."/>
      <w:lvlJc w:val="left"/>
      <w:pPr>
        <w:tabs>
          <w:tab w:val="left" w:pos="720"/>
        </w:tabs>
        <w:ind w:left="72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525414671">
    <w:abstractNumId w:val="6"/>
  </w:num>
  <w:num w:numId="2" w16cid:durableId="194738435">
    <w:abstractNumId w:val="28"/>
  </w:num>
  <w:num w:numId="3" w16cid:durableId="774791449">
    <w:abstractNumId w:val="3"/>
  </w:num>
  <w:num w:numId="4" w16cid:durableId="1022316450">
    <w:abstractNumId w:val="10"/>
  </w:num>
  <w:num w:numId="5" w16cid:durableId="376782065">
    <w:abstractNumId w:val="20"/>
  </w:num>
  <w:num w:numId="6" w16cid:durableId="1908301158">
    <w:abstractNumId w:val="8"/>
  </w:num>
  <w:num w:numId="7" w16cid:durableId="238565733">
    <w:abstractNumId w:val="13"/>
  </w:num>
  <w:num w:numId="8" w16cid:durableId="1305499706">
    <w:abstractNumId w:val="14"/>
  </w:num>
  <w:num w:numId="9" w16cid:durableId="1884900133">
    <w:abstractNumId w:val="22"/>
  </w:num>
  <w:num w:numId="10" w16cid:durableId="389765834">
    <w:abstractNumId w:val="21"/>
  </w:num>
  <w:num w:numId="11" w16cid:durableId="1645042259">
    <w:abstractNumId w:val="9"/>
  </w:num>
  <w:num w:numId="12" w16cid:durableId="799954482">
    <w:abstractNumId w:val="27"/>
  </w:num>
  <w:num w:numId="13" w16cid:durableId="1628706967">
    <w:abstractNumId w:val="12"/>
  </w:num>
  <w:num w:numId="14" w16cid:durableId="1045790688">
    <w:abstractNumId w:val="15"/>
  </w:num>
  <w:num w:numId="15" w16cid:durableId="273514218">
    <w:abstractNumId w:val="23"/>
  </w:num>
  <w:num w:numId="16" w16cid:durableId="1710062138">
    <w:abstractNumId w:val="16"/>
  </w:num>
  <w:num w:numId="17" w16cid:durableId="998264344">
    <w:abstractNumId w:val="19"/>
  </w:num>
  <w:num w:numId="18" w16cid:durableId="1718310367">
    <w:abstractNumId w:val="0"/>
  </w:num>
  <w:num w:numId="19" w16cid:durableId="5745590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8504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063723">
    <w:abstractNumId w:val="4"/>
  </w:num>
  <w:num w:numId="22" w16cid:durableId="1847164831">
    <w:abstractNumId w:val="17"/>
  </w:num>
  <w:num w:numId="23" w16cid:durableId="2071151097">
    <w:abstractNumId w:val="26"/>
  </w:num>
  <w:num w:numId="24" w16cid:durableId="177622260">
    <w:abstractNumId w:val="25"/>
  </w:num>
  <w:num w:numId="25" w16cid:durableId="1094713794">
    <w:abstractNumId w:val="18"/>
  </w:num>
  <w:num w:numId="26" w16cid:durableId="15914265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262710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22280707">
    <w:abstractNumId w:val="24"/>
  </w:num>
  <w:num w:numId="29" w16cid:durableId="1664359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46C"/>
    <w:rsid w:val="000005D4"/>
    <w:rsid w:val="00002456"/>
    <w:rsid w:val="000030DE"/>
    <w:rsid w:val="000030F8"/>
    <w:rsid w:val="0000525B"/>
    <w:rsid w:val="00010492"/>
    <w:rsid w:val="0001322F"/>
    <w:rsid w:val="00014465"/>
    <w:rsid w:val="0001774B"/>
    <w:rsid w:val="000206A7"/>
    <w:rsid w:val="00021922"/>
    <w:rsid w:val="00021DEB"/>
    <w:rsid w:val="0002653A"/>
    <w:rsid w:val="00026821"/>
    <w:rsid w:val="0002730B"/>
    <w:rsid w:val="00030E29"/>
    <w:rsid w:val="000323EA"/>
    <w:rsid w:val="00037A22"/>
    <w:rsid w:val="00051934"/>
    <w:rsid w:val="0005435E"/>
    <w:rsid w:val="00054D30"/>
    <w:rsid w:val="00055F59"/>
    <w:rsid w:val="00057AB0"/>
    <w:rsid w:val="00061AC3"/>
    <w:rsid w:val="000643AC"/>
    <w:rsid w:val="00066571"/>
    <w:rsid w:val="000701DF"/>
    <w:rsid w:val="00080642"/>
    <w:rsid w:val="00082175"/>
    <w:rsid w:val="00083DE4"/>
    <w:rsid w:val="00084D69"/>
    <w:rsid w:val="0008770B"/>
    <w:rsid w:val="00092F63"/>
    <w:rsid w:val="00093002"/>
    <w:rsid w:val="0009444E"/>
    <w:rsid w:val="000963E6"/>
    <w:rsid w:val="000A073B"/>
    <w:rsid w:val="000A074F"/>
    <w:rsid w:val="000A181E"/>
    <w:rsid w:val="000A425F"/>
    <w:rsid w:val="000A6150"/>
    <w:rsid w:val="000B22F8"/>
    <w:rsid w:val="000B3F20"/>
    <w:rsid w:val="000B4270"/>
    <w:rsid w:val="000B5A0D"/>
    <w:rsid w:val="000B6457"/>
    <w:rsid w:val="000B78BC"/>
    <w:rsid w:val="000C009E"/>
    <w:rsid w:val="000C15AE"/>
    <w:rsid w:val="000C245B"/>
    <w:rsid w:val="000D2B84"/>
    <w:rsid w:val="000D4707"/>
    <w:rsid w:val="000D4C44"/>
    <w:rsid w:val="000D50E5"/>
    <w:rsid w:val="000D60A3"/>
    <w:rsid w:val="000E3877"/>
    <w:rsid w:val="000E66D0"/>
    <w:rsid w:val="000F747F"/>
    <w:rsid w:val="00103FB2"/>
    <w:rsid w:val="00104953"/>
    <w:rsid w:val="00104C93"/>
    <w:rsid w:val="00107B89"/>
    <w:rsid w:val="001145F7"/>
    <w:rsid w:val="0011748E"/>
    <w:rsid w:val="001229F5"/>
    <w:rsid w:val="00124713"/>
    <w:rsid w:val="001258A8"/>
    <w:rsid w:val="00127D30"/>
    <w:rsid w:val="00127DAE"/>
    <w:rsid w:val="001307D0"/>
    <w:rsid w:val="00133E3C"/>
    <w:rsid w:val="0014049F"/>
    <w:rsid w:val="001430D4"/>
    <w:rsid w:val="00143F87"/>
    <w:rsid w:val="00146F8F"/>
    <w:rsid w:val="0014756C"/>
    <w:rsid w:val="001531AD"/>
    <w:rsid w:val="00153C2F"/>
    <w:rsid w:val="00160EFF"/>
    <w:rsid w:val="0016582E"/>
    <w:rsid w:val="001663DB"/>
    <w:rsid w:val="001831A1"/>
    <w:rsid w:val="00183702"/>
    <w:rsid w:val="00183A85"/>
    <w:rsid w:val="00184E4D"/>
    <w:rsid w:val="001873F7"/>
    <w:rsid w:val="00191528"/>
    <w:rsid w:val="001919B8"/>
    <w:rsid w:val="001939EB"/>
    <w:rsid w:val="0019524F"/>
    <w:rsid w:val="001A0841"/>
    <w:rsid w:val="001A39F1"/>
    <w:rsid w:val="001A588B"/>
    <w:rsid w:val="001B0C73"/>
    <w:rsid w:val="001B1455"/>
    <w:rsid w:val="001B3A39"/>
    <w:rsid w:val="001B4A9D"/>
    <w:rsid w:val="001B79CF"/>
    <w:rsid w:val="001B7AE0"/>
    <w:rsid w:val="001C0CD7"/>
    <w:rsid w:val="001C3C10"/>
    <w:rsid w:val="001C3EED"/>
    <w:rsid w:val="001D0F9F"/>
    <w:rsid w:val="001D2DD9"/>
    <w:rsid w:val="001D3983"/>
    <w:rsid w:val="001D6099"/>
    <w:rsid w:val="001D62AE"/>
    <w:rsid w:val="001D639E"/>
    <w:rsid w:val="001E1073"/>
    <w:rsid w:val="001E1A1C"/>
    <w:rsid w:val="001E49DF"/>
    <w:rsid w:val="001E6110"/>
    <w:rsid w:val="001E61FF"/>
    <w:rsid w:val="001E6B0F"/>
    <w:rsid w:val="001F2B4C"/>
    <w:rsid w:val="001F46D5"/>
    <w:rsid w:val="00200DA6"/>
    <w:rsid w:val="002024A7"/>
    <w:rsid w:val="002125AA"/>
    <w:rsid w:val="00214385"/>
    <w:rsid w:val="00216BA0"/>
    <w:rsid w:val="0022568F"/>
    <w:rsid w:val="00225979"/>
    <w:rsid w:val="0022608D"/>
    <w:rsid w:val="00230095"/>
    <w:rsid w:val="00232A10"/>
    <w:rsid w:val="00236762"/>
    <w:rsid w:val="00243AB1"/>
    <w:rsid w:val="002460CB"/>
    <w:rsid w:val="00247377"/>
    <w:rsid w:val="00250480"/>
    <w:rsid w:val="002514D3"/>
    <w:rsid w:val="0025154C"/>
    <w:rsid w:val="00252E7D"/>
    <w:rsid w:val="00255CEA"/>
    <w:rsid w:val="00267927"/>
    <w:rsid w:val="00274A56"/>
    <w:rsid w:val="002750B4"/>
    <w:rsid w:val="00275227"/>
    <w:rsid w:val="00275E2E"/>
    <w:rsid w:val="00277ACD"/>
    <w:rsid w:val="00283D49"/>
    <w:rsid w:val="002850C2"/>
    <w:rsid w:val="00286B58"/>
    <w:rsid w:val="002909E5"/>
    <w:rsid w:val="002A169B"/>
    <w:rsid w:val="002A19AD"/>
    <w:rsid w:val="002A216F"/>
    <w:rsid w:val="002B140E"/>
    <w:rsid w:val="002B3863"/>
    <w:rsid w:val="002B3E16"/>
    <w:rsid w:val="002B639B"/>
    <w:rsid w:val="002B7DCE"/>
    <w:rsid w:val="002C19AE"/>
    <w:rsid w:val="002C2B76"/>
    <w:rsid w:val="002D048E"/>
    <w:rsid w:val="002D2B33"/>
    <w:rsid w:val="002D7353"/>
    <w:rsid w:val="002D7529"/>
    <w:rsid w:val="002E14D7"/>
    <w:rsid w:val="002E286F"/>
    <w:rsid w:val="002E29AF"/>
    <w:rsid w:val="002E5D93"/>
    <w:rsid w:val="002E68DC"/>
    <w:rsid w:val="002E6B81"/>
    <w:rsid w:val="002E7A23"/>
    <w:rsid w:val="002E7BFF"/>
    <w:rsid w:val="002F3D36"/>
    <w:rsid w:val="002F50DF"/>
    <w:rsid w:val="002F79DB"/>
    <w:rsid w:val="00300D5D"/>
    <w:rsid w:val="00301884"/>
    <w:rsid w:val="0030241C"/>
    <w:rsid w:val="00303E7D"/>
    <w:rsid w:val="0030677C"/>
    <w:rsid w:val="003079DB"/>
    <w:rsid w:val="003129B6"/>
    <w:rsid w:val="00313EC9"/>
    <w:rsid w:val="00314163"/>
    <w:rsid w:val="0031616F"/>
    <w:rsid w:val="00316773"/>
    <w:rsid w:val="003230B0"/>
    <w:rsid w:val="0032467E"/>
    <w:rsid w:val="00324CF4"/>
    <w:rsid w:val="0032570C"/>
    <w:rsid w:val="003341F3"/>
    <w:rsid w:val="0033764E"/>
    <w:rsid w:val="003424BF"/>
    <w:rsid w:val="00345FC8"/>
    <w:rsid w:val="00352595"/>
    <w:rsid w:val="00354FAC"/>
    <w:rsid w:val="00364387"/>
    <w:rsid w:val="00364CED"/>
    <w:rsid w:val="0036559E"/>
    <w:rsid w:val="0037557C"/>
    <w:rsid w:val="00376261"/>
    <w:rsid w:val="00377EDD"/>
    <w:rsid w:val="00381F27"/>
    <w:rsid w:val="00385280"/>
    <w:rsid w:val="0038632F"/>
    <w:rsid w:val="00387EED"/>
    <w:rsid w:val="003A373D"/>
    <w:rsid w:val="003A493E"/>
    <w:rsid w:val="003B0197"/>
    <w:rsid w:val="003B38DE"/>
    <w:rsid w:val="003B4D25"/>
    <w:rsid w:val="003C1B32"/>
    <w:rsid w:val="003D05A4"/>
    <w:rsid w:val="003D1BAB"/>
    <w:rsid w:val="003D4A39"/>
    <w:rsid w:val="003D5B55"/>
    <w:rsid w:val="003D6D29"/>
    <w:rsid w:val="003D7B95"/>
    <w:rsid w:val="003E5602"/>
    <w:rsid w:val="003E6433"/>
    <w:rsid w:val="003F1593"/>
    <w:rsid w:val="003F7EE9"/>
    <w:rsid w:val="00417684"/>
    <w:rsid w:val="00420864"/>
    <w:rsid w:val="00425812"/>
    <w:rsid w:val="004316B2"/>
    <w:rsid w:val="00432290"/>
    <w:rsid w:val="00441BE6"/>
    <w:rsid w:val="00442933"/>
    <w:rsid w:val="00442E0B"/>
    <w:rsid w:val="0044507A"/>
    <w:rsid w:val="004476A9"/>
    <w:rsid w:val="00447D91"/>
    <w:rsid w:val="0045028E"/>
    <w:rsid w:val="00455D9E"/>
    <w:rsid w:val="004573F4"/>
    <w:rsid w:val="0046472B"/>
    <w:rsid w:val="00466960"/>
    <w:rsid w:val="004675E6"/>
    <w:rsid w:val="00480E55"/>
    <w:rsid w:val="00482B34"/>
    <w:rsid w:val="00482F53"/>
    <w:rsid w:val="00493DF0"/>
    <w:rsid w:val="00496A93"/>
    <w:rsid w:val="004A3CC7"/>
    <w:rsid w:val="004A588C"/>
    <w:rsid w:val="004B1A9F"/>
    <w:rsid w:val="004B303D"/>
    <w:rsid w:val="004B37CC"/>
    <w:rsid w:val="004B43FA"/>
    <w:rsid w:val="004B4B40"/>
    <w:rsid w:val="004C2B61"/>
    <w:rsid w:val="004C67B8"/>
    <w:rsid w:val="004D4B55"/>
    <w:rsid w:val="004D4BAB"/>
    <w:rsid w:val="004D52B7"/>
    <w:rsid w:val="004F3777"/>
    <w:rsid w:val="004F7998"/>
    <w:rsid w:val="005009B2"/>
    <w:rsid w:val="00501433"/>
    <w:rsid w:val="005028CC"/>
    <w:rsid w:val="00502984"/>
    <w:rsid w:val="00510221"/>
    <w:rsid w:val="00511F4A"/>
    <w:rsid w:val="005123DF"/>
    <w:rsid w:val="005157AE"/>
    <w:rsid w:val="00517C2A"/>
    <w:rsid w:val="005201FB"/>
    <w:rsid w:val="0052152A"/>
    <w:rsid w:val="00524760"/>
    <w:rsid w:val="00526BD9"/>
    <w:rsid w:val="005338FE"/>
    <w:rsid w:val="00534FE0"/>
    <w:rsid w:val="00535B4A"/>
    <w:rsid w:val="00536184"/>
    <w:rsid w:val="005404DD"/>
    <w:rsid w:val="0054386A"/>
    <w:rsid w:val="00545317"/>
    <w:rsid w:val="00546027"/>
    <w:rsid w:val="005462BA"/>
    <w:rsid w:val="00550031"/>
    <w:rsid w:val="00553438"/>
    <w:rsid w:val="005536F0"/>
    <w:rsid w:val="00556B98"/>
    <w:rsid w:val="0056015C"/>
    <w:rsid w:val="00560B4E"/>
    <w:rsid w:val="00560D62"/>
    <w:rsid w:val="00562C68"/>
    <w:rsid w:val="00567A5D"/>
    <w:rsid w:val="00567C02"/>
    <w:rsid w:val="00570344"/>
    <w:rsid w:val="00572810"/>
    <w:rsid w:val="00572B27"/>
    <w:rsid w:val="00573B4E"/>
    <w:rsid w:val="0057657F"/>
    <w:rsid w:val="005777D8"/>
    <w:rsid w:val="0058003F"/>
    <w:rsid w:val="0058314C"/>
    <w:rsid w:val="00593637"/>
    <w:rsid w:val="00593F52"/>
    <w:rsid w:val="0059528F"/>
    <w:rsid w:val="00595636"/>
    <w:rsid w:val="005A0F3C"/>
    <w:rsid w:val="005A4F9F"/>
    <w:rsid w:val="005A7BA3"/>
    <w:rsid w:val="005B157A"/>
    <w:rsid w:val="005B19AB"/>
    <w:rsid w:val="005B1D80"/>
    <w:rsid w:val="005B48A1"/>
    <w:rsid w:val="005C2E0D"/>
    <w:rsid w:val="005C477F"/>
    <w:rsid w:val="005D14D8"/>
    <w:rsid w:val="005D4BB3"/>
    <w:rsid w:val="005D5E00"/>
    <w:rsid w:val="005D791B"/>
    <w:rsid w:val="005E0046"/>
    <w:rsid w:val="005E1A05"/>
    <w:rsid w:val="005E1BEE"/>
    <w:rsid w:val="005E3D21"/>
    <w:rsid w:val="005E7778"/>
    <w:rsid w:val="005F0D37"/>
    <w:rsid w:val="005F6FAF"/>
    <w:rsid w:val="005F7B0A"/>
    <w:rsid w:val="006003D5"/>
    <w:rsid w:val="00601B18"/>
    <w:rsid w:val="00601BAA"/>
    <w:rsid w:val="00605133"/>
    <w:rsid w:val="00610FA2"/>
    <w:rsid w:val="00612EB0"/>
    <w:rsid w:val="0061743A"/>
    <w:rsid w:val="00620A57"/>
    <w:rsid w:val="0062100C"/>
    <w:rsid w:val="006211F3"/>
    <w:rsid w:val="0062387C"/>
    <w:rsid w:val="0062397D"/>
    <w:rsid w:val="00624680"/>
    <w:rsid w:val="00636A64"/>
    <w:rsid w:val="0064616D"/>
    <w:rsid w:val="006528E3"/>
    <w:rsid w:val="0066310A"/>
    <w:rsid w:val="006731C2"/>
    <w:rsid w:val="0067657D"/>
    <w:rsid w:val="006825A3"/>
    <w:rsid w:val="00694CCC"/>
    <w:rsid w:val="00695826"/>
    <w:rsid w:val="006A0B5C"/>
    <w:rsid w:val="006A4A98"/>
    <w:rsid w:val="006A7DB1"/>
    <w:rsid w:val="006B30B1"/>
    <w:rsid w:val="006C0717"/>
    <w:rsid w:val="006C1699"/>
    <w:rsid w:val="006C199C"/>
    <w:rsid w:val="006D142B"/>
    <w:rsid w:val="006D3DB5"/>
    <w:rsid w:val="006D7DF4"/>
    <w:rsid w:val="006E3E24"/>
    <w:rsid w:val="006E4EBE"/>
    <w:rsid w:val="006E595A"/>
    <w:rsid w:val="006E7DA4"/>
    <w:rsid w:val="006F5637"/>
    <w:rsid w:val="006F5CFB"/>
    <w:rsid w:val="006F7047"/>
    <w:rsid w:val="006F75B1"/>
    <w:rsid w:val="007029C6"/>
    <w:rsid w:val="007033B4"/>
    <w:rsid w:val="00704C51"/>
    <w:rsid w:val="00705CA1"/>
    <w:rsid w:val="00706FC5"/>
    <w:rsid w:val="00707650"/>
    <w:rsid w:val="00713840"/>
    <w:rsid w:val="007149A3"/>
    <w:rsid w:val="0072033C"/>
    <w:rsid w:val="00721FDC"/>
    <w:rsid w:val="00724779"/>
    <w:rsid w:val="00725837"/>
    <w:rsid w:val="00725DB8"/>
    <w:rsid w:val="007267CD"/>
    <w:rsid w:val="007303C7"/>
    <w:rsid w:val="00733890"/>
    <w:rsid w:val="007359F0"/>
    <w:rsid w:val="007361F1"/>
    <w:rsid w:val="00741356"/>
    <w:rsid w:val="00743236"/>
    <w:rsid w:val="0074372F"/>
    <w:rsid w:val="007540FF"/>
    <w:rsid w:val="0075490F"/>
    <w:rsid w:val="00754CCB"/>
    <w:rsid w:val="00761BE1"/>
    <w:rsid w:val="00765050"/>
    <w:rsid w:val="00765E70"/>
    <w:rsid w:val="00766D02"/>
    <w:rsid w:val="00767E79"/>
    <w:rsid w:val="00773315"/>
    <w:rsid w:val="00773733"/>
    <w:rsid w:val="00776C1D"/>
    <w:rsid w:val="00777D55"/>
    <w:rsid w:val="00782759"/>
    <w:rsid w:val="007842C0"/>
    <w:rsid w:val="00787D27"/>
    <w:rsid w:val="00790FE4"/>
    <w:rsid w:val="007972C0"/>
    <w:rsid w:val="007A2776"/>
    <w:rsid w:val="007A4722"/>
    <w:rsid w:val="007A56F4"/>
    <w:rsid w:val="007B0530"/>
    <w:rsid w:val="007B56C5"/>
    <w:rsid w:val="007B7147"/>
    <w:rsid w:val="007C7B8B"/>
    <w:rsid w:val="007D2116"/>
    <w:rsid w:val="007D3679"/>
    <w:rsid w:val="007D5208"/>
    <w:rsid w:val="007D5951"/>
    <w:rsid w:val="007E15AE"/>
    <w:rsid w:val="007E19D9"/>
    <w:rsid w:val="007E2E33"/>
    <w:rsid w:val="007F3105"/>
    <w:rsid w:val="007F3A2E"/>
    <w:rsid w:val="007F756C"/>
    <w:rsid w:val="00804F16"/>
    <w:rsid w:val="00805357"/>
    <w:rsid w:val="00812B35"/>
    <w:rsid w:val="00813293"/>
    <w:rsid w:val="008164E3"/>
    <w:rsid w:val="00816A7B"/>
    <w:rsid w:val="00817365"/>
    <w:rsid w:val="00820102"/>
    <w:rsid w:val="00820375"/>
    <w:rsid w:val="008213B7"/>
    <w:rsid w:val="00823FAE"/>
    <w:rsid w:val="00824CA5"/>
    <w:rsid w:val="00827642"/>
    <w:rsid w:val="00827F05"/>
    <w:rsid w:val="00831369"/>
    <w:rsid w:val="008315AA"/>
    <w:rsid w:val="008358E0"/>
    <w:rsid w:val="0083596A"/>
    <w:rsid w:val="0083744E"/>
    <w:rsid w:val="00846917"/>
    <w:rsid w:val="00847A1F"/>
    <w:rsid w:val="00853331"/>
    <w:rsid w:val="00854BAA"/>
    <w:rsid w:val="00861414"/>
    <w:rsid w:val="00862763"/>
    <w:rsid w:val="008702E4"/>
    <w:rsid w:val="00870E9D"/>
    <w:rsid w:val="00874E70"/>
    <w:rsid w:val="008801DE"/>
    <w:rsid w:val="00880372"/>
    <w:rsid w:val="00882977"/>
    <w:rsid w:val="00887819"/>
    <w:rsid w:val="00891552"/>
    <w:rsid w:val="00891634"/>
    <w:rsid w:val="00894033"/>
    <w:rsid w:val="0089593F"/>
    <w:rsid w:val="008A17C9"/>
    <w:rsid w:val="008A6506"/>
    <w:rsid w:val="008A757D"/>
    <w:rsid w:val="008A7B2B"/>
    <w:rsid w:val="008B01B8"/>
    <w:rsid w:val="008B050C"/>
    <w:rsid w:val="008B2B92"/>
    <w:rsid w:val="008C0357"/>
    <w:rsid w:val="008C2BF9"/>
    <w:rsid w:val="008C3497"/>
    <w:rsid w:val="008C4C97"/>
    <w:rsid w:val="008D2AD1"/>
    <w:rsid w:val="008D497B"/>
    <w:rsid w:val="008D5A14"/>
    <w:rsid w:val="008E0C20"/>
    <w:rsid w:val="008E4A18"/>
    <w:rsid w:val="008E64E4"/>
    <w:rsid w:val="008E68AB"/>
    <w:rsid w:val="008F2C12"/>
    <w:rsid w:val="008F3051"/>
    <w:rsid w:val="008F4B47"/>
    <w:rsid w:val="008F651E"/>
    <w:rsid w:val="00901F1A"/>
    <w:rsid w:val="009059A9"/>
    <w:rsid w:val="00905E52"/>
    <w:rsid w:val="00907653"/>
    <w:rsid w:val="00910E5C"/>
    <w:rsid w:val="00912312"/>
    <w:rsid w:val="0091284F"/>
    <w:rsid w:val="00914E22"/>
    <w:rsid w:val="00915731"/>
    <w:rsid w:val="009203F3"/>
    <w:rsid w:val="00922497"/>
    <w:rsid w:val="00922E54"/>
    <w:rsid w:val="0092556F"/>
    <w:rsid w:val="00930577"/>
    <w:rsid w:val="009310D3"/>
    <w:rsid w:val="009322D4"/>
    <w:rsid w:val="0093343C"/>
    <w:rsid w:val="00941412"/>
    <w:rsid w:val="00950D4A"/>
    <w:rsid w:val="009544B5"/>
    <w:rsid w:val="00955B5B"/>
    <w:rsid w:val="00957146"/>
    <w:rsid w:val="00964B59"/>
    <w:rsid w:val="00967D83"/>
    <w:rsid w:val="00967DEE"/>
    <w:rsid w:val="00975945"/>
    <w:rsid w:val="00977403"/>
    <w:rsid w:val="009806D7"/>
    <w:rsid w:val="0098363D"/>
    <w:rsid w:val="0098439D"/>
    <w:rsid w:val="009855C7"/>
    <w:rsid w:val="009856B0"/>
    <w:rsid w:val="009857E7"/>
    <w:rsid w:val="00987554"/>
    <w:rsid w:val="00993BFE"/>
    <w:rsid w:val="00996634"/>
    <w:rsid w:val="009A0107"/>
    <w:rsid w:val="009A3A25"/>
    <w:rsid w:val="009A3C50"/>
    <w:rsid w:val="009A7351"/>
    <w:rsid w:val="009A7CCC"/>
    <w:rsid w:val="009B3FED"/>
    <w:rsid w:val="009B4A22"/>
    <w:rsid w:val="009B7311"/>
    <w:rsid w:val="009B780E"/>
    <w:rsid w:val="009B78F6"/>
    <w:rsid w:val="009B7D56"/>
    <w:rsid w:val="009C2D37"/>
    <w:rsid w:val="009C378C"/>
    <w:rsid w:val="009C6B67"/>
    <w:rsid w:val="009D1DA9"/>
    <w:rsid w:val="009D4163"/>
    <w:rsid w:val="009D4938"/>
    <w:rsid w:val="009D59D4"/>
    <w:rsid w:val="009D6051"/>
    <w:rsid w:val="009D64F3"/>
    <w:rsid w:val="009E2928"/>
    <w:rsid w:val="009E499A"/>
    <w:rsid w:val="009E68E2"/>
    <w:rsid w:val="009F50AF"/>
    <w:rsid w:val="009F5866"/>
    <w:rsid w:val="00A05BC4"/>
    <w:rsid w:val="00A06937"/>
    <w:rsid w:val="00A06CEB"/>
    <w:rsid w:val="00A07CFB"/>
    <w:rsid w:val="00A21E86"/>
    <w:rsid w:val="00A22F56"/>
    <w:rsid w:val="00A241A9"/>
    <w:rsid w:val="00A25C09"/>
    <w:rsid w:val="00A27332"/>
    <w:rsid w:val="00A3326D"/>
    <w:rsid w:val="00A33AC6"/>
    <w:rsid w:val="00A36063"/>
    <w:rsid w:val="00A369A3"/>
    <w:rsid w:val="00A4051B"/>
    <w:rsid w:val="00A416A2"/>
    <w:rsid w:val="00A4373E"/>
    <w:rsid w:val="00A43F03"/>
    <w:rsid w:val="00A46B16"/>
    <w:rsid w:val="00A5258F"/>
    <w:rsid w:val="00A53F62"/>
    <w:rsid w:val="00A70C94"/>
    <w:rsid w:val="00A7508D"/>
    <w:rsid w:val="00A778B2"/>
    <w:rsid w:val="00A877FE"/>
    <w:rsid w:val="00A93C09"/>
    <w:rsid w:val="00A95BBD"/>
    <w:rsid w:val="00A95D08"/>
    <w:rsid w:val="00A9746C"/>
    <w:rsid w:val="00AA3C5B"/>
    <w:rsid w:val="00AB51A1"/>
    <w:rsid w:val="00AB799E"/>
    <w:rsid w:val="00AC334B"/>
    <w:rsid w:val="00AC33DB"/>
    <w:rsid w:val="00AC34F7"/>
    <w:rsid w:val="00AC553B"/>
    <w:rsid w:val="00AC7361"/>
    <w:rsid w:val="00AC7A36"/>
    <w:rsid w:val="00AD4681"/>
    <w:rsid w:val="00AE3A15"/>
    <w:rsid w:val="00AF2E60"/>
    <w:rsid w:val="00AF3C43"/>
    <w:rsid w:val="00AF4AF4"/>
    <w:rsid w:val="00AF5336"/>
    <w:rsid w:val="00AF739C"/>
    <w:rsid w:val="00AF7410"/>
    <w:rsid w:val="00B031EE"/>
    <w:rsid w:val="00B061D6"/>
    <w:rsid w:val="00B0674A"/>
    <w:rsid w:val="00B07E82"/>
    <w:rsid w:val="00B143CE"/>
    <w:rsid w:val="00B16EC9"/>
    <w:rsid w:val="00B17CAA"/>
    <w:rsid w:val="00B21F00"/>
    <w:rsid w:val="00B26A91"/>
    <w:rsid w:val="00B3140C"/>
    <w:rsid w:val="00B339BA"/>
    <w:rsid w:val="00B34294"/>
    <w:rsid w:val="00B342FF"/>
    <w:rsid w:val="00B37E3E"/>
    <w:rsid w:val="00B40206"/>
    <w:rsid w:val="00B420D5"/>
    <w:rsid w:val="00B461AC"/>
    <w:rsid w:val="00B50723"/>
    <w:rsid w:val="00B5078B"/>
    <w:rsid w:val="00B52015"/>
    <w:rsid w:val="00B52DFC"/>
    <w:rsid w:val="00B54632"/>
    <w:rsid w:val="00B60890"/>
    <w:rsid w:val="00B6460B"/>
    <w:rsid w:val="00B67C2B"/>
    <w:rsid w:val="00B7178B"/>
    <w:rsid w:val="00B7222B"/>
    <w:rsid w:val="00B74FD6"/>
    <w:rsid w:val="00B76957"/>
    <w:rsid w:val="00B80FDA"/>
    <w:rsid w:val="00B84582"/>
    <w:rsid w:val="00B914DB"/>
    <w:rsid w:val="00B93ED8"/>
    <w:rsid w:val="00BA17E7"/>
    <w:rsid w:val="00BA1A6E"/>
    <w:rsid w:val="00BA2669"/>
    <w:rsid w:val="00BA2699"/>
    <w:rsid w:val="00BA4CE9"/>
    <w:rsid w:val="00BB0010"/>
    <w:rsid w:val="00BB1561"/>
    <w:rsid w:val="00BB45FF"/>
    <w:rsid w:val="00BC01C6"/>
    <w:rsid w:val="00BC0D5D"/>
    <w:rsid w:val="00BC66B6"/>
    <w:rsid w:val="00BE1CAB"/>
    <w:rsid w:val="00BE2021"/>
    <w:rsid w:val="00BE62A0"/>
    <w:rsid w:val="00BE7A4B"/>
    <w:rsid w:val="00BE7ED0"/>
    <w:rsid w:val="00BE7EFF"/>
    <w:rsid w:val="00BF0513"/>
    <w:rsid w:val="00BF17C5"/>
    <w:rsid w:val="00BF3350"/>
    <w:rsid w:val="00C01F7F"/>
    <w:rsid w:val="00C06E3B"/>
    <w:rsid w:val="00C121A8"/>
    <w:rsid w:val="00C1312A"/>
    <w:rsid w:val="00C14073"/>
    <w:rsid w:val="00C239C9"/>
    <w:rsid w:val="00C23E10"/>
    <w:rsid w:val="00C30AD5"/>
    <w:rsid w:val="00C30D5A"/>
    <w:rsid w:val="00C35952"/>
    <w:rsid w:val="00C404EF"/>
    <w:rsid w:val="00C42577"/>
    <w:rsid w:val="00C5070A"/>
    <w:rsid w:val="00C517E8"/>
    <w:rsid w:val="00C51C13"/>
    <w:rsid w:val="00C54617"/>
    <w:rsid w:val="00C555F6"/>
    <w:rsid w:val="00C57044"/>
    <w:rsid w:val="00C6556F"/>
    <w:rsid w:val="00C67E15"/>
    <w:rsid w:val="00C708F6"/>
    <w:rsid w:val="00C72233"/>
    <w:rsid w:val="00C722B0"/>
    <w:rsid w:val="00C754D4"/>
    <w:rsid w:val="00C755B6"/>
    <w:rsid w:val="00C80E3E"/>
    <w:rsid w:val="00C9188A"/>
    <w:rsid w:val="00C92A79"/>
    <w:rsid w:val="00C96067"/>
    <w:rsid w:val="00CA3B9B"/>
    <w:rsid w:val="00CA519C"/>
    <w:rsid w:val="00CB064E"/>
    <w:rsid w:val="00CB1205"/>
    <w:rsid w:val="00CB1B34"/>
    <w:rsid w:val="00CB5C14"/>
    <w:rsid w:val="00CB7BA0"/>
    <w:rsid w:val="00CC0D6C"/>
    <w:rsid w:val="00CC18B7"/>
    <w:rsid w:val="00CC392A"/>
    <w:rsid w:val="00CD4EB4"/>
    <w:rsid w:val="00CD7C2B"/>
    <w:rsid w:val="00CE1396"/>
    <w:rsid w:val="00CE2519"/>
    <w:rsid w:val="00CE317E"/>
    <w:rsid w:val="00CE5BB4"/>
    <w:rsid w:val="00CF0115"/>
    <w:rsid w:val="00CF4706"/>
    <w:rsid w:val="00CF5DA3"/>
    <w:rsid w:val="00D0085A"/>
    <w:rsid w:val="00D01F16"/>
    <w:rsid w:val="00D037B3"/>
    <w:rsid w:val="00D03F81"/>
    <w:rsid w:val="00D0773A"/>
    <w:rsid w:val="00D102D4"/>
    <w:rsid w:val="00D1040C"/>
    <w:rsid w:val="00D112F3"/>
    <w:rsid w:val="00D13601"/>
    <w:rsid w:val="00D175D8"/>
    <w:rsid w:val="00D17CE4"/>
    <w:rsid w:val="00D22ADF"/>
    <w:rsid w:val="00D231BE"/>
    <w:rsid w:val="00D23C8F"/>
    <w:rsid w:val="00D2789E"/>
    <w:rsid w:val="00D3374D"/>
    <w:rsid w:val="00D3448D"/>
    <w:rsid w:val="00D469AC"/>
    <w:rsid w:val="00D46B4A"/>
    <w:rsid w:val="00D51149"/>
    <w:rsid w:val="00D51D47"/>
    <w:rsid w:val="00D55509"/>
    <w:rsid w:val="00D5670A"/>
    <w:rsid w:val="00D62FBF"/>
    <w:rsid w:val="00D656E3"/>
    <w:rsid w:val="00D67F0C"/>
    <w:rsid w:val="00D70236"/>
    <w:rsid w:val="00D75912"/>
    <w:rsid w:val="00D80C4B"/>
    <w:rsid w:val="00D80E37"/>
    <w:rsid w:val="00D817D6"/>
    <w:rsid w:val="00D9036B"/>
    <w:rsid w:val="00D908F9"/>
    <w:rsid w:val="00D91AC4"/>
    <w:rsid w:val="00D9306E"/>
    <w:rsid w:val="00D9543A"/>
    <w:rsid w:val="00D9596C"/>
    <w:rsid w:val="00D96386"/>
    <w:rsid w:val="00D97353"/>
    <w:rsid w:val="00D97DA6"/>
    <w:rsid w:val="00DA0BA9"/>
    <w:rsid w:val="00DA2131"/>
    <w:rsid w:val="00DA3453"/>
    <w:rsid w:val="00DA40EF"/>
    <w:rsid w:val="00DA5AFF"/>
    <w:rsid w:val="00DA6471"/>
    <w:rsid w:val="00DB3C69"/>
    <w:rsid w:val="00DC0152"/>
    <w:rsid w:val="00DC348B"/>
    <w:rsid w:val="00DD0A14"/>
    <w:rsid w:val="00DD4FD8"/>
    <w:rsid w:val="00DD63CD"/>
    <w:rsid w:val="00DD767C"/>
    <w:rsid w:val="00DE0A6E"/>
    <w:rsid w:val="00DE271D"/>
    <w:rsid w:val="00DE4A2A"/>
    <w:rsid w:val="00DF1BDA"/>
    <w:rsid w:val="00DF4ECF"/>
    <w:rsid w:val="00DF6A01"/>
    <w:rsid w:val="00E041A8"/>
    <w:rsid w:val="00E057A8"/>
    <w:rsid w:val="00E0584F"/>
    <w:rsid w:val="00E12214"/>
    <w:rsid w:val="00E1298A"/>
    <w:rsid w:val="00E135D2"/>
    <w:rsid w:val="00E37CFB"/>
    <w:rsid w:val="00E37F36"/>
    <w:rsid w:val="00E40864"/>
    <w:rsid w:val="00E410E5"/>
    <w:rsid w:val="00E41DCC"/>
    <w:rsid w:val="00E47C2F"/>
    <w:rsid w:val="00E51F8D"/>
    <w:rsid w:val="00E53D42"/>
    <w:rsid w:val="00E541F4"/>
    <w:rsid w:val="00E54A64"/>
    <w:rsid w:val="00E61A5D"/>
    <w:rsid w:val="00E6304F"/>
    <w:rsid w:val="00E64BAA"/>
    <w:rsid w:val="00E65B16"/>
    <w:rsid w:val="00E66182"/>
    <w:rsid w:val="00E6729C"/>
    <w:rsid w:val="00E72B02"/>
    <w:rsid w:val="00E73483"/>
    <w:rsid w:val="00E77506"/>
    <w:rsid w:val="00E87462"/>
    <w:rsid w:val="00E90B8F"/>
    <w:rsid w:val="00E95B21"/>
    <w:rsid w:val="00E978A5"/>
    <w:rsid w:val="00EA094F"/>
    <w:rsid w:val="00EA33EC"/>
    <w:rsid w:val="00EA60CE"/>
    <w:rsid w:val="00EB09B0"/>
    <w:rsid w:val="00EB49C7"/>
    <w:rsid w:val="00EB4FC0"/>
    <w:rsid w:val="00EC4643"/>
    <w:rsid w:val="00ED0D78"/>
    <w:rsid w:val="00ED25CA"/>
    <w:rsid w:val="00ED4A0E"/>
    <w:rsid w:val="00ED4D8C"/>
    <w:rsid w:val="00ED5A7C"/>
    <w:rsid w:val="00EE3BCD"/>
    <w:rsid w:val="00EE42E4"/>
    <w:rsid w:val="00EE4DBC"/>
    <w:rsid w:val="00EF1B81"/>
    <w:rsid w:val="00EF3388"/>
    <w:rsid w:val="00EF50F0"/>
    <w:rsid w:val="00EF6EB8"/>
    <w:rsid w:val="00EF7525"/>
    <w:rsid w:val="00F022B3"/>
    <w:rsid w:val="00F02ADC"/>
    <w:rsid w:val="00F04DB7"/>
    <w:rsid w:val="00F07167"/>
    <w:rsid w:val="00F07C95"/>
    <w:rsid w:val="00F10376"/>
    <w:rsid w:val="00F1268C"/>
    <w:rsid w:val="00F17D16"/>
    <w:rsid w:val="00F22049"/>
    <w:rsid w:val="00F22EB6"/>
    <w:rsid w:val="00F246EC"/>
    <w:rsid w:val="00F251A8"/>
    <w:rsid w:val="00F26609"/>
    <w:rsid w:val="00F372B8"/>
    <w:rsid w:val="00F41737"/>
    <w:rsid w:val="00F501A2"/>
    <w:rsid w:val="00F51068"/>
    <w:rsid w:val="00F510E6"/>
    <w:rsid w:val="00F519C8"/>
    <w:rsid w:val="00F5262C"/>
    <w:rsid w:val="00F52AAE"/>
    <w:rsid w:val="00F54DFA"/>
    <w:rsid w:val="00F63CD9"/>
    <w:rsid w:val="00F654E8"/>
    <w:rsid w:val="00F66674"/>
    <w:rsid w:val="00F66D00"/>
    <w:rsid w:val="00F7472F"/>
    <w:rsid w:val="00F764E6"/>
    <w:rsid w:val="00F80D6C"/>
    <w:rsid w:val="00F85F45"/>
    <w:rsid w:val="00F86159"/>
    <w:rsid w:val="00F94BFA"/>
    <w:rsid w:val="00F96E88"/>
    <w:rsid w:val="00FA32A3"/>
    <w:rsid w:val="00FB073F"/>
    <w:rsid w:val="00FB5238"/>
    <w:rsid w:val="00FB58CF"/>
    <w:rsid w:val="00FC1208"/>
    <w:rsid w:val="00FC2406"/>
    <w:rsid w:val="00FC52AD"/>
    <w:rsid w:val="00FD13A4"/>
    <w:rsid w:val="00FD3D3B"/>
    <w:rsid w:val="00FD4235"/>
    <w:rsid w:val="00FE7E73"/>
    <w:rsid w:val="00FF21B6"/>
    <w:rsid w:val="00FF55D1"/>
    <w:rsid w:val="00FF7C3C"/>
    <w:rsid w:val="0D1C7661"/>
    <w:rsid w:val="0E375376"/>
    <w:rsid w:val="11FE1E3D"/>
    <w:rsid w:val="1AC54D4D"/>
    <w:rsid w:val="1B4F7512"/>
    <w:rsid w:val="1F7E70C5"/>
    <w:rsid w:val="27820D0E"/>
    <w:rsid w:val="2955144C"/>
    <w:rsid w:val="3A814B48"/>
    <w:rsid w:val="42287CBB"/>
    <w:rsid w:val="434810B5"/>
    <w:rsid w:val="447F2CF9"/>
    <w:rsid w:val="4C13134D"/>
    <w:rsid w:val="5126575C"/>
    <w:rsid w:val="51FD54D1"/>
    <w:rsid w:val="54942250"/>
    <w:rsid w:val="5DA61DD1"/>
    <w:rsid w:val="6F67B954"/>
    <w:rsid w:val="728414D0"/>
    <w:rsid w:val="7CFB7B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790FB4F9"/>
  <w14:defaultImageDpi w14:val="330"/>
  <w15:docId w15:val="{CC6C2B77-3D14-4542-A210-4EAA3B4E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sz w:val="24"/>
      <w:szCs w:val="24"/>
    </w:rPr>
  </w:style>
  <w:style w:type="paragraph" w:styleId="Heading1">
    <w:name w:val="heading 1"/>
    <w:basedOn w:val="Normal"/>
    <w:next w:val="Normal"/>
    <w:link w:val="Heading1Char"/>
    <w:uiPriority w:val="9"/>
    <w:qFormat/>
    <w:pPr>
      <w:keepNext/>
      <w:keepLines/>
      <w:spacing w:before="480"/>
      <w:jc w:val="center"/>
      <w:outlineLvl w:val="0"/>
    </w:pPr>
    <w:rPr>
      <w:rFonts w:ascii="Dekar" w:eastAsia="Times New Roman" w:hAnsi="Dekar" w:cs="Times New Roman"/>
      <w:b/>
      <w:bCs/>
      <w:color w:val="841619"/>
      <w:sz w:val="52"/>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eastAsia="zh-CN"/>
    </w:rPr>
  </w:style>
  <w:style w:type="paragraph" w:styleId="Heading4">
    <w:name w:val="heading 4"/>
    <w:next w:val="Normal"/>
    <w:uiPriority w:val="9"/>
    <w:semiHidden/>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Caption">
    <w:name w:val="caption"/>
    <w:basedOn w:val="Normal"/>
    <w:next w:val="Normal"/>
    <w:uiPriority w:val="35"/>
    <w:unhideWhenUsed/>
    <w:qFormat/>
    <w:pPr>
      <w:spacing w:after="200"/>
    </w:pPr>
    <w:rPr>
      <w:rFonts w:ascii="Calibri" w:eastAsia="Calibri" w:hAnsi="Calibri" w:cs="Times New Roman"/>
      <w:b/>
      <w:bCs/>
      <w:color w:val="4F81BD"/>
      <w:sz w:val="18"/>
      <w:szCs w:val="18"/>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qFormat/>
  </w:style>
  <w:style w:type="character" w:styleId="Strong">
    <w:name w:val="Strong"/>
    <w:uiPriority w:val="22"/>
    <w:qFormat/>
    <w:rPr>
      <w:b/>
      <w:bCs/>
    </w:rPr>
  </w:style>
  <w:style w:type="table" w:styleId="TableGrid">
    <w:name w:val="Table Grid"/>
    <w:basedOn w:val="TableNormal"/>
    <w:uiPriority w:val="59"/>
    <w:qFormat/>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Arial Rounded MT Bold" w:eastAsia="Times New Roman" w:hAnsi="Arial Rounded MT Bold" w:cs="Times New Roman"/>
      <w:b/>
      <w:smallCaps/>
      <w:szCs w:val="20"/>
      <w14:shadow w14:blurRad="50800" w14:dist="38100" w14:dir="2700000" w14:sx="100000" w14:sy="100000" w14:kx="0" w14:ky="0" w14:algn="tl">
        <w14:srgbClr w14:val="000000">
          <w14:alpha w14:val="60000"/>
        </w14:srgbClr>
      </w14:shadow>
    </w:rPr>
  </w:style>
  <w:style w:type="paragraph" w:styleId="TOC1">
    <w:name w:val="toc 1"/>
    <w:basedOn w:val="Normal"/>
    <w:next w:val="Normal"/>
    <w:uiPriority w:val="39"/>
    <w:unhideWhenUsed/>
    <w:qFormat/>
    <w:pPr>
      <w:tabs>
        <w:tab w:val="right" w:leader="dot" w:pos="8990"/>
      </w:tabs>
      <w:spacing w:before="120"/>
    </w:pPr>
    <w:rPr>
      <w:b/>
      <w:caps/>
      <w:sz w:val="22"/>
      <w:szCs w:val="22"/>
    </w:rPr>
  </w:style>
  <w:style w:type="paragraph" w:styleId="TOC2">
    <w:name w:val="toc 2"/>
    <w:basedOn w:val="Normal"/>
    <w:next w:val="Normal"/>
    <w:uiPriority w:val="39"/>
    <w:unhideWhenUsed/>
    <w:qFormat/>
    <w:pPr>
      <w:ind w:left="240"/>
    </w:pPr>
    <w:rPr>
      <w:smallCaps/>
      <w:sz w:val="22"/>
      <w:szCs w:val="22"/>
    </w:rPr>
  </w:style>
  <w:style w:type="paragraph" w:styleId="TOC3">
    <w:name w:val="toc 3"/>
    <w:basedOn w:val="Normal"/>
    <w:next w:val="Normal"/>
    <w:uiPriority w:val="39"/>
    <w:unhideWhenUsed/>
    <w:qFormat/>
    <w:pPr>
      <w:ind w:left="480"/>
    </w:pPr>
    <w:rPr>
      <w:i/>
      <w:sz w:val="22"/>
      <w:szCs w:val="22"/>
    </w:rPr>
  </w:style>
  <w:style w:type="paragraph" w:styleId="TOC4">
    <w:name w:val="toc 4"/>
    <w:basedOn w:val="Normal"/>
    <w:next w:val="Normal"/>
    <w:uiPriority w:val="39"/>
    <w:semiHidden/>
    <w:unhideWhenUsed/>
    <w:pPr>
      <w:ind w:left="720"/>
    </w:pPr>
    <w:rPr>
      <w:sz w:val="18"/>
      <w:szCs w:val="18"/>
    </w:rPr>
  </w:style>
  <w:style w:type="paragraph" w:styleId="TOC5">
    <w:name w:val="toc 5"/>
    <w:basedOn w:val="Normal"/>
    <w:next w:val="Normal"/>
    <w:uiPriority w:val="39"/>
    <w:semiHidden/>
    <w:unhideWhenUsed/>
    <w:qFormat/>
    <w:pPr>
      <w:ind w:left="960"/>
    </w:pPr>
    <w:rPr>
      <w:sz w:val="18"/>
      <w:szCs w:val="18"/>
    </w:rPr>
  </w:style>
  <w:style w:type="paragraph" w:styleId="TOC6">
    <w:name w:val="toc 6"/>
    <w:basedOn w:val="Normal"/>
    <w:next w:val="Normal"/>
    <w:uiPriority w:val="39"/>
    <w:semiHidden/>
    <w:unhideWhenUsed/>
    <w:qFormat/>
    <w:pPr>
      <w:ind w:left="1200"/>
    </w:pPr>
    <w:rPr>
      <w:sz w:val="18"/>
      <w:szCs w:val="18"/>
    </w:rPr>
  </w:style>
  <w:style w:type="paragraph" w:styleId="TOC7">
    <w:name w:val="toc 7"/>
    <w:basedOn w:val="Normal"/>
    <w:next w:val="Normal"/>
    <w:uiPriority w:val="39"/>
    <w:semiHidden/>
    <w:unhideWhenUsed/>
    <w:qFormat/>
    <w:pPr>
      <w:ind w:left="1440"/>
    </w:pPr>
    <w:rPr>
      <w:sz w:val="18"/>
      <w:szCs w:val="18"/>
    </w:rPr>
  </w:style>
  <w:style w:type="paragraph" w:styleId="TOC8">
    <w:name w:val="toc 8"/>
    <w:basedOn w:val="Normal"/>
    <w:next w:val="Normal"/>
    <w:uiPriority w:val="39"/>
    <w:semiHidden/>
    <w:unhideWhenUsed/>
    <w:qFormat/>
    <w:pPr>
      <w:ind w:left="1680"/>
    </w:pPr>
    <w:rPr>
      <w:sz w:val="18"/>
      <w:szCs w:val="18"/>
    </w:rPr>
  </w:style>
  <w:style w:type="paragraph" w:styleId="TOC9">
    <w:name w:val="toc 9"/>
    <w:basedOn w:val="Normal"/>
    <w:next w:val="Normal"/>
    <w:uiPriority w:val="39"/>
    <w:semiHidden/>
    <w:unhideWhenUsed/>
    <w:qFormat/>
    <w:pPr>
      <w:ind w:left="1920"/>
    </w:pPr>
    <w:rPr>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character" w:customStyle="1" w:styleId="Heading1Char">
    <w:name w:val="Heading 1 Char"/>
    <w:basedOn w:val="DefaultParagraphFont"/>
    <w:link w:val="Heading1"/>
    <w:uiPriority w:val="9"/>
    <w:qFormat/>
    <w:rPr>
      <w:rFonts w:ascii="Dekar" w:eastAsia="Times New Roman" w:hAnsi="Dekar" w:cs="Times New Roman"/>
      <w:b/>
      <w:bCs/>
      <w:color w:val="841619"/>
      <w:sz w:val="52"/>
      <w:szCs w:val="28"/>
    </w:rPr>
  </w:style>
  <w:style w:type="paragraph" w:customStyle="1" w:styleId="TOCHeading1">
    <w:name w:val="TOC Heading1"/>
    <w:basedOn w:val="Heading1"/>
    <w:next w:val="Normal"/>
    <w:uiPriority w:val="39"/>
    <w:unhideWhenUsed/>
    <w:qFormat/>
    <w:pPr>
      <w:spacing w:line="276" w:lineRule="auto"/>
      <w:jc w:val="left"/>
      <w:outlineLvl w:val="9"/>
    </w:pPr>
    <w:rPr>
      <w:rFonts w:asciiTheme="majorHAnsi" w:eastAsiaTheme="majorEastAsia" w:hAnsiTheme="majorHAnsi" w:cstheme="majorBidi"/>
      <w:color w:val="365F91" w:themeColor="accent1" w:themeShade="BF"/>
      <w:sz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ind w:left="720"/>
    </w:pPr>
    <w:rPr>
      <w:rFonts w:ascii="Calibri" w:eastAsia="Calibri" w:hAnsi="Calibri" w:cs="Calibri"/>
      <w:sz w:val="22"/>
      <w:szCs w:val="22"/>
    </w:rPr>
  </w:style>
  <w:style w:type="paragraph" w:customStyle="1" w:styleId="Default">
    <w:name w:val="Default"/>
    <w:qFormat/>
    <w:pPr>
      <w:autoSpaceDE w:val="0"/>
      <w:autoSpaceDN w:val="0"/>
      <w:adjustRightInd w:val="0"/>
    </w:pPr>
    <w:rPr>
      <w:rFonts w:ascii="Arial" w:eastAsia="Calibri" w:hAnsi="Arial" w:cs="Arial"/>
      <w:color w:val="000000"/>
      <w:sz w:val="24"/>
      <w:szCs w:val="24"/>
    </w:rPr>
  </w:style>
  <w:style w:type="paragraph" w:customStyle="1" w:styleId="regtext">
    <w:name w:val="regtext"/>
    <w:basedOn w:val="Normal"/>
    <w:qFormat/>
    <w:pPr>
      <w:spacing w:before="100" w:beforeAutospacing="1" w:after="100" w:afterAutospacing="1"/>
    </w:pPr>
    <w:rPr>
      <w:rFonts w:ascii="Times New Roman" w:eastAsia="Times New Roman" w:hAnsi="Times New Roman" w:cs="Times New Roman"/>
    </w:rPr>
  </w:style>
  <w:style w:type="character" w:customStyle="1" w:styleId="TitleChar">
    <w:name w:val="Title Char"/>
    <w:basedOn w:val="DefaultParagraphFont"/>
    <w:link w:val="Title"/>
    <w:qFormat/>
    <w:rPr>
      <w:rFonts w:ascii="Arial Rounded MT Bold" w:eastAsia="Times New Roman" w:hAnsi="Arial Rounded MT Bold" w:cs="Times New Roman"/>
      <w:b/>
      <w:smallCaps/>
      <w:szCs w:val="20"/>
      <w14:shadow w14:blurRad="50800" w14:dist="38100" w14:dir="2700000" w14:sx="100000" w14:sy="100000" w14:kx="0" w14:ky="0" w14:algn="tl">
        <w14:srgbClr w14:val="000000">
          <w14:alpha w14:val="60000"/>
        </w14:srgbClr>
      </w14:shadow>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paragraph" w:customStyle="1" w:styleId="ok-wdg">
    <w:name w:val="ok-wdg"/>
    <w:basedOn w:val="Normal"/>
    <w:qFormat/>
    <w:pPr>
      <w:spacing w:before="100" w:beforeAutospacing="1" w:after="100" w:afterAutospacing="1"/>
    </w:pPr>
    <w:rPr>
      <w:rFonts w:ascii="Times New Roman" w:eastAsia="Times New Roman" w:hAnsi="Times New Roman" w:cs="Times New Roman"/>
    </w:rPr>
  </w:style>
  <w:style w:type="character" w:customStyle="1" w:styleId="s1ppyq">
    <w:name w:val="s1ppyq"/>
    <w:basedOn w:val="DefaultParagraphFont"/>
    <w:qFormat/>
  </w:style>
  <w:style w:type="character" w:customStyle="1" w:styleId="a-size-extra-large">
    <w:name w:val="a-size-extra-large"/>
    <w:basedOn w:val="DefaultParagraphFont"/>
    <w:qFormat/>
  </w:style>
  <w:style w:type="paragraph" w:customStyle="1" w:styleId="Subsection">
    <w:name w:val="Subsection"/>
    <w:basedOn w:val="Normal"/>
    <w:link w:val="SubsectionChar"/>
    <w:uiPriority w:val="3"/>
    <w:qFormat/>
    <w:pPr>
      <w:spacing w:before="40" w:after="80"/>
    </w:pPr>
    <w:rPr>
      <w:rFonts w:asciiTheme="majorHAnsi" w:hAnsiTheme="majorHAnsi"/>
      <w:b/>
      <w:color w:val="4F81BD" w:themeColor="accent1"/>
      <w:sz w:val="18"/>
    </w:rPr>
  </w:style>
  <w:style w:type="character" w:customStyle="1" w:styleId="SubsectionDateChar">
    <w:name w:val="Subsection Date Char"/>
    <w:basedOn w:val="SubsectionChar"/>
    <w:link w:val="SubsectionDate"/>
    <w:uiPriority w:val="4"/>
    <w:qFormat/>
    <w:rPr>
      <w:rFonts w:asciiTheme="majorHAnsi" w:hAnsiTheme="majorHAnsi"/>
      <w:b/>
      <w:color w:val="4F81BD" w:themeColor="accent1"/>
      <w:sz w:val="18"/>
    </w:rPr>
  </w:style>
  <w:style w:type="character" w:customStyle="1" w:styleId="SubsectionChar">
    <w:name w:val="Subsection Char"/>
    <w:basedOn w:val="DefaultParagraphFont"/>
    <w:link w:val="Subsection"/>
    <w:uiPriority w:val="3"/>
    <w:qFormat/>
    <w:rPr>
      <w:rFonts w:asciiTheme="majorHAnsi" w:hAnsiTheme="majorHAnsi"/>
      <w:b/>
      <w:color w:val="4F81BD" w:themeColor="accent1"/>
      <w:sz w:val="18"/>
    </w:rPr>
  </w:style>
  <w:style w:type="paragraph" w:customStyle="1" w:styleId="SubsectionDate">
    <w:name w:val="Subsection Date"/>
    <w:basedOn w:val="Section"/>
    <w:link w:val="SubsectionDateChar"/>
    <w:uiPriority w:val="4"/>
    <w:qFormat/>
    <w:rPr>
      <w:color w:val="4F81BD" w:themeColor="accent1"/>
      <w:sz w:val="18"/>
    </w:rPr>
  </w:style>
  <w:style w:type="paragraph" w:customStyle="1" w:styleId="Section">
    <w:name w:val="Section"/>
    <w:basedOn w:val="Normal"/>
    <w:next w:val="Normal"/>
    <w:uiPriority w:val="1"/>
    <w:qFormat/>
    <w:pPr>
      <w:spacing w:after="120"/>
      <w:contextualSpacing/>
    </w:pPr>
    <w:rPr>
      <w:rFonts w:asciiTheme="majorHAnsi" w:hAnsiTheme="majorHAnsi"/>
      <w:b/>
      <w:color w:val="C0504D" w:themeColor="accent2"/>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sf7beq">
    <w:name w:val="sf7beq"/>
    <w:basedOn w:val="Normal"/>
    <w:qFormat/>
    <w:pPr>
      <w:spacing w:before="100" w:beforeAutospacing="1" w:after="100" w:afterAutospacing="1"/>
    </w:pPr>
    <w:rPr>
      <w:rFonts w:ascii="Times New Roman" w:eastAsia="Times New Roman" w:hAnsi="Times New Roman" w:cs="Times New Roman"/>
    </w:rPr>
  </w:style>
  <w:style w:type="character" w:customStyle="1" w:styleId="wdyuqq">
    <w:name w:val="wdyuqq"/>
    <w:basedOn w:val="DefaultParagraphFont"/>
    <w:qFormat/>
  </w:style>
  <w:style w:type="character" w:styleId="UnresolvedMention">
    <w:name w:val="Unresolved Mention"/>
    <w:basedOn w:val="DefaultParagraphFont"/>
    <w:uiPriority w:val="99"/>
    <w:semiHidden/>
    <w:unhideWhenUsed/>
    <w:rsid w:val="00200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38823">
      <w:bodyDiv w:val="1"/>
      <w:marLeft w:val="0"/>
      <w:marRight w:val="0"/>
      <w:marTop w:val="0"/>
      <w:marBottom w:val="0"/>
      <w:divBdr>
        <w:top w:val="none" w:sz="0" w:space="0" w:color="auto"/>
        <w:left w:val="none" w:sz="0" w:space="0" w:color="auto"/>
        <w:bottom w:val="none" w:sz="0" w:space="0" w:color="auto"/>
        <w:right w:val="none" w:sz="0" w:space="0" w:color="auto"/>
      </w:divBdr>
    </w:div>
    <w:div w:id="133838128">
      <w:bodyDiv w:val="1"/>
      <w:marLeft w:val="0"/>
      <w:marRight w:val="0"/>
      <w:marTop w:val="0"/>
      <w:marBottom w:val="0"/>
      <w:divBdr>
        <w:top w:val="none" w:sz="0" w:space="0" w:color="auto"/>
        <w:left w:val="none" w:sz="0" w:space="0" w:color="auto"/>
        <w:bottom w:val="none" w:sz="0" w:space="0" w:color="auto"/>
        <w:right w:val="none" w:sz="0" w:space="0" w:color="auto"/>
      </w:divBdr>
    </w:div>
    <w:div w:id="344596700">
      <w:bodyDiv w:val="1"/>
      <w:marLeft w:val="0"/>
      <w:marRight w:val="0"/>
      <w:marTop w:val="0"/>
      <w:marBottom w:val="0"/>
      <w:divBdr>
        <w:top w:val="none" w:sz="0" w:space="0" w:color="auto"/>
        <w:left w:val="none" w:sz="0" w:space="0" w:color="auto"/>
        <w:bottom w:val="none" w:sz="0" w:space="0" w:color="auto"/>
        <w:right w:val="none" w:sz="0" w:space="0" w:color="auto"/>
      </w:divBdr>
    </w:div>
    <w:div w:id="357439167">
      <w:bodyDiv w:val="1"/>
      <w:marLeft w:val="0"/>
      <w:marRight w:val="0"/>
      <w:marTop w:val="0"/>
      <w:marBottom w:val="0"/>
      <w:divBdr>
        <w:top w:val="none" w:sz="0" w:space="0" w:color="auto"/>
        <w:left w:val="none" w:sz="0" w:space="0" w:color="auto"/>
        <w:bottom w:val="none" w:sz="0" w:space="0" w:color="auto"/>
        <w:right w:val="none" w:sz="0" w:space="0" w:color="auto"/>
      </w:divBdr>
    </w:div>
    <w:div w:id="444538997">
      <w:bodyDiv w:val="1"/>
      <w:marLeft w:val="0"/>
      <w:marRight w:val="0"/>
      <w:marTop w:val="0"/>
      <w:marBottom w:val="0"/>
      <w:divBdr>
        <w:top w:val="none" w:sz="0" w:space="0" w:color="auto"/>
        <w:left w:val="none" w:sz="0" w:space="0" w:color="auto"/>
        <w:bottom w:val="none" w:sz="0" w:space="0" w:color="auto"/>
        <w:right w:val="none" w:sz="0" w:space="0" w:color="auto"/>
      </w:divBdr>
    </w:div>
    <w:div w:id="504636534">
      <w:bodyDiv w:val="1"/>
      <w:marLeft w:val="0"/>
      <w:marRight w:val="0"/>
      <w:marTop w:val="0"/>
      <w:marBottom w:val="0"/>
      <w:divBdr>
        <w:top w:val="none" w:sz="0" w:space="0" w:color="auto"/>
        <w:left w:val="none" w:sz="0" w:space="0" w:color="auto"/>
        <w:bottom w:val="none" w:sz="0" w:space="0" w:color="auto"/>
        <w:right w:val="none" w:sz="0" w:space="0" w:color="auto"/>
      </w:divBdr>
    </w:div>
    <w:div w:id="534345061">
      <w:bodyDiv w:val="1"/>
      <w:marLeft w:val="0"/>
      <w:marRight w:val="0"/>
      <w:marTop w:val="0"/>
      <w:marBottom w:val="0"/>
      <w:divBdr>
        <w:top w:val="none" w:sz="0" w:space="0" w:color="auto"/>
        <w:left w:val="none" w:sz="0" w:space="0" w:color="auto"/>
        <w:bottom w:val="none" w:sz="0" w:space="0" w:color="auto"/>
        <w:right w:val="none" w:sz="0" w:space="0" w:color="auto"/>
      </w:divBdr>
    </w:div>
    <w:div w:id="633632716">
      <w:bodyDiv w:val="1"/>
      <w:marLeft w:val="0"/>
      <w:marRight w:val="0"/>
      <w:marTop w:val="0"/>
      <w:marBottom w:val="0"/>
      <w:divBdr>
        <w:top w:val="none" w:sz="0" w:space="0" w:color="auto"/>
        <w:left w:val="none" w:sz="0" w:space="0" w:color="auto"/>
        <w:bottom w:val="none" w:sz="0" w:space="0" w:color="auto"/>
        <w:right w:val="none" w:sz="0" w:space="0" w:color="auto"/>
      </w:divBdr>
    </w:div>
    <w:div w:id="761529083">
      <w:bodyDiv w:val="1"/>
      <w:marLeft w:val="0"/>
      <w:marRight w:val="0"/>
      <w:marTop w:val="0"/>
      <w:marBottom w:val="0"/>
      <w:divBdr>
        <w:top w:val="none" w:sz="0" w:space="0" w:color="auto"/>
        <w:left w:val="none" w:sz="0" w:space="0" w:color="auto"/>
        <w:bottom w:val="none" w:sz="0" w:space="0" w:color="auto"/>
        <w:right w:val="none" w:sz="0" w:space="0" w:color="auto"/>
      </w:divBdr>
    </w:div>
    <w:div w:id="790131535">
      <w:bodyDiv w:val="1"/>
      <w:marLeft w:val="0"/>
      <w:marRight w:val="0"/>
      <w:marTop w:val="0"/>
      <w:marBottom w:val="0"/>
      <w:divBdr>
        <w:top w:val="none" w:sz="0" w:space="0" w:color="auto"/>
        <w:left w:val="none" w:sz="0" w:space="0" w:color="auto"/>
        <w:bottom w:val="none" w:sz="0" w:space="0" w:color="auto"/>
        <w:right w:val="none" w:sz="0" w:space="0" w:color="auto"/>
      </w:divBdr>
    </w:div>
    <w:div w:id="818613738">
      <w:bodyDiv w:val="1"/>
      <w:marLeft w:val="0"/>
      <w:marRight w:val="0"/>
      <w:marTop w:val="0"/>
      <w:marBottom w:val="0"/>
      <w:divBdr>
        <w:top w:val="none" w:sz="0" w:space="0" w:color="auto"/>
        <w:left w:val="none" w:sz="0" w:space="0" w:color="auto"/>
        <w:bottom w:val="none" w:sz="0" w:space="0" w:color="auto"/>
        <w:right w:val="none" w:sz="0" w:space="0" w:color="auto"/>
      </w:divBdr>
    </w:div>
    <w:div w:id="883295641">
      <w:bodyDiv w:val="1"/>
      <w:marLeft w:val="0"/>
      <w:marRight w:val="0"/>
      <w:marTop w:val="0"/>
      <w:marBottom w:val="0"/>
      <w:divBdr>
        <w:top w:val="none" w:sz="0" w:space="0" w:color="auto"/>
        <w:left w:val="none" w:sz="0" w:space="0" w:color="auto"/>
        <w:bottom w:val="none" w:sz="0" w:space="0" w:color="auto"/>
        <w:right w:val="none" w:sz="0" w:space="0" w:color="auto"/>
      </w:divBdr>
    </w:div>
    <w:div w:id="892690012">
      <w:bodyDiv w:val="1"/>
      <w:marLeft w:val="0"/>
      <w:marRight w:val="0"/>
      <w:marTop w:val="0"/>
      <w:marBottom w:val="0"/>
      <w:divBdr>
        <w:top w:val="none" w:sz="0" w:space="0" w:color="auto"/>
        <w:left w:val="none" w:sz="0" w:space="0" w:color="auto"/>
        <w:bottom w:val="none" w:sz="0" w:space="0" w:color="auto"/>
        <w:right w:val="none" w:sz="0" w:space="0" w:color="auto"/>
      </w:divBdr>
    </w:div>
    <w:div w:id="1003506239">
      <w:bodyDiv w:val="1"/>
      <w:marLeft w:val="0"/>
      <w:marRight w:val="0"/>
      <w:marTop w:val="0"/>
      <w:marBottom w:val="0"/>
      <w:divBdr>
        <w:top w:val="none" w:sz="0" w:space="0" w:color="auto"/>
        <w:left w:val="none" w:sz="0" w:space="0" w:color="auto"/>
        <w:bottom w:val="none" w:sz="0" w:space="0" w:color="auto"/>
        <w:right w:val="none" w:sz="0" w:space="0" w:color="auto"/>
      </w:divBdr>
    </w:div>
    <w:div w:id="1039278476">
      <w:bodyDiv w:val="1"/>
      <w:marLeft w:val="0"/>
      <w:marRight w:val="0"/>
      <w:marTop w:val="0"/>
      <w:marBottom w:val="0"/>
      <w:divBdr>
        <w:top w:val="none" w:sz="0" w:space="0" w:color="auto"/>
        <w:left w:val="none" w:sz="0" w:space="0" w:color="auto"/>
        <w:bottom w:val="none" w:sz="0" w:space="0" w:color="auto"/>
        <w:right w:val="none" w:sz="0" w:space="0" w:color="auto"/>
      </w:divBdr>
    </w:div>
    <w:div w:id="1173956864">
      <w:bodyDiv w:val="1"/>
      <w:marLeft w:val="0"/>
      <w:marRight w:val="0"/>
      <w:marTop w:val="0"/>
      <w:marBottom w:val="0"/>
      <w:divBdr>
        <w:top w:val="none" w:sz="0" w:space="0" w:color="auto"/>
        <w:left w:val="none" w:sz="0" w:space="0" w:color="auto"/>
        <w:bottom w:val="none" w:sz="0" w:space="0" w:color="auto"/>
        <w:right w:val="none" w:sz="0" w:space="0" w:color="auto"/>
      </w:divBdr>
    </w:div>
    <w:div w:id="1252934856">
      <w:bodyDiv w:val="1"/>
      <w:marLeft w:val="0"/>
      <w:marRight w:val="0"/>
      <w:marTop w:val="0"/>
      <w:marBottom w:val="0"/>
      <w:divBdr>
        <w:top w:val="none" w:sz="0" w:space="0" w:color="auto"/>
        <w:left w:val="none" w:sz="0" w:space="0" w:color="auto"/>
        <w:bottom w:val="none" w:sz="0" w:space="0" w:color="auto"/>
        <w:right w:val="none" w:sz="0" w:space="0" w:color="auto"/>
      </w:divBdr>
    </w:div>
    <w:div w:id="1269313545">
      <w:bodyDiv w:val="1"/>
      <w:marLeft w:val="0"/>
      <w:marRight w:val="0"/>
      <w:marTop w:val="0"/>
      <w:marBottom w:val="0"/>
      <w:divBdr>
        <w:top w:val="none" w:sz="0" w:space="0" w:color="auto"/>
        <w:left w:val="none" w:sz="0" w:space="0" w:color="auto"/>
        <w:bottom w:val="none" w:sz="0" w:space="0" w:color="auto"/>
        <w:right w:val="none" w:sz="0" w:space="0" w:color="auto"/>
      </w:divBdr>
    </w:div>
    <w:div w:id="1318145173">
      <w:bodyDiv w:val="1"/>
      <w:marLeft w:val="0"/>
      <w:marRight w:val="0"/>
      <w:marTop w:val="0"/>
      <w:marBottom w:val="0"/>
      <w:divBdr>
        <w:top w:val="none" w:sz="0" w:space="0" w:color="auto"/>
        <w:left w:val="none" w:sz="0" w:space="0" w:color="auto"/>
        <w:bottom w:val="none" w:sz="0" w:space="0" w:color="auto"/>
        <w:right w:val="none" w:sz="0" w:space="0" w:color="auto"/>
      </w:divBdr>
    </w:div>
    <w:div w:id="1334914101">
      <w:bodyDiv w:val="1"/>
      <w:marLeft w:val="0"/>
      <w:marRight w:val="0"/>
      <w:marTop w:val="0"/>
      <w:marBottom w:val="0"/>
      <w:divBdr>
        <w:top w:val="none" w:sz="0" w:space="0" w:color="auto"/>
        <w:left w:val="none" w:sz="0" w:space="0" w:color="auto"/>
        <w:bottom w:val="none" w:sz="0" w:space="0" w:color="auto"/>
        <w:right w:val="none" w:sz="0" w:space="0" w:color="auto"/>
      </w:divBdr>
    </w:div>
    <w:div w:id="1404641426">
      <w:bodyDiv w:val="1"/>
      <w:marLeft w:val="0"/>
      <w:marRight w:val="0"/>
      <w:marTop w:val="0"/>
      <w:marBottom w:val="0"/>
      <w:divBdr>
        <w:top w:val="none" w:sz="0" w:space="0" w:color="auto"/>
        <w:left w:val="none" w:sz="0" w:space="0" w:color="auto"/>
        <w:bottom w:val="none" w:sz="0" w:space="0" w:color="auto"/>
        <w:right w:val="none" w:sz="0" w:space="0" w:color="auto"/>
      </w:divBdr>
    </w:div>
    <w:div w:id="1613782284">
      <w:bodyDiv w:val="1"/>
      <w:marLeft w:val="0"/>
      <w:marRight w:val="0"/>
      <w:marTop w:val="0"/>
      <w:marBottom w:val="0"/>
      <w:divBdr>
        <w:top w:val="none" w:sz="0" w:space="0" w:color="auto"/>
        <w:left w:val="none" w:sz="0" w:space="0" w:color="auto"/>
        <w:bottom w:val="none" w:sz="0" w:space="0" w:color="auto"/>
        <w:right w:val="none" w:sz="0" w:space="0" w:color="auto"/>
      </w:divBdr>
    </w:div>
    <w:div w:id="1619264178">
      <w:bodyDiv w:val="1"/>
      <w:marLeft w:val="0"/>
      <w:marRight w:val="0"/>
      <w:marTop w:val="0"/>
      <w:marBottom w:val="0"/>
      <w:divBdr>
        <w:top w:val="none" w:sz="0" w:space="0" w:color="auto"/>
        <w:left w:val="none" w:sz="0" w:space="0" w:color="auto"/>
        <w:bottom w:val="none" w:sz="0" w:space="0" w:color="auto"/>
        <w:right w:val="none" w:sz="0" w:space="0" w:color="auto"/>
      </w:divBdr>
    </w:div>
    <w:div w:id="1682583321">
      <w:bodyDiv w:val="1"/>
      <w:marLeft w:val="0"/>
      <w:marRight w:val="0"/>
      <w:marTop w:val="0"/>
      <w:marBottom w:val="0"/>
      <w:divBdr>
        <w:top w:val="none" w:sz="0" w:space="0" w:color="auto"/>
        <w:left w:val="none" w:sz="0" w:space="0" w:color="auto"/>
        <w:bottom w:val="none" w:sz="0" w:space="0" w:color="auto"/>
        <w:right w:val="none" w:sz="0" w:space="0" w:color="auto"/>
      </w:divBdr>
    </w:div>
    <w:div w:id="1848593635">
      <w:bodyDiv w:val="1"/>
      <w:marLeft w:val="0"/>
      <w:marRight w:val="0"/>
      <w:marTop w:val="0"/>
      <w:marBottom w:val="0"/>
      <w:divBdr>
        <w:top w:val="none" w:sz="0" w:space="0" w:color="auto"/>
        <w:left w:val="none" w:sz="0" w:space="0" w:color="auto"/>
        <w:bottom w:val="none" w:sz="0" w:space="0" w:color="auto"/>
        <w:right w:val="none" w:sz="0" w:space="0" w:color="auto"/>
      </w:divBdr>
    </w:div>
    <w:div w:id="1902018291">
      <w:bodyDiv w:val="1"/>
      <w:marLeft w:val="0"/>
      <w:marRight w:val="0"/>
      <w:marTop w:val="0"/>
      <w:marBottom w:val="0"/>
      <w:divBdr>
        <w:top w:val="none" w:sz="0" w:space="0" w:color="auto"/>
        <w:left w:val="none" w:sz="0" w:space="0" w:color="auto"/>
        <w:bottom w:val="none" w:sz="0" w:space="0" w:color="auto"/>
        <w:right w:val="none" w:sz="0" w:space="0" w:color="auto"/>
      </w:divBdr>
    </w:div>
    <w:div w:id="1946302648">
      <w:bodyDiv w:val="1"/>
      <w:marLeft w:val="0"/>
      <w:marRight w:val="0"/>
      <w:marTop w:val="0"/>
      <w:marBottom w:val="0"/>
      <w:divBdr>
        <w:top w:val="none" w:sz="0" w:space="0" w:color="auto"/>
        <w:left w:val="none" w:sz="0" w:space="0" w:color="auto"/>
        <w:bottom w:val="none" w:sz="0" w:space="0" w:color="auto"/>
        <w:right w:val="none" w:sz="0" w:space="0" w:color="auto"/>
      </w:divBdr>
    </w:div>
    <w:div w:id="2023818481">
      <w:bodyDiv w:val="1"/>
      <w:marLeft w:val="0"/>
      <w:marRight w:val="0"/>
      <w:marTop w:val="0"/>
      <w:marBottom w:val="0"/>
      <w:divBdr>
        <w:top w:val="none" w:sz="0" w:space="0" w:color="auto"/>
        <w:left w:val="none" w:sz="0" w:space="0" w:color="auto"/>
        <w:bottom w:val="none" w:sz="0" w:space="0" w:color="auto"/>
        <w:right w:val="none" w:sz="0" w:space="0" w:color="auto"/>
      </w:divBdr>
    </w:div>
    <w:div w:id="2074769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coach@nevadahosa.org" TargetMode="External"/><Relationship Id="rId21" Type="http://schemas.openxmlformats.org/officeDocument/2006/relationships/hyperlink" Target="http://www.nevadahosa.org" TargetMode="External"/><Relationship Id="rId42" Type="http://schemas.openxmlformats.org/officeDocument/2006/relationships/hyperlink" Target="http://www.nevadahosa.org" TargetMode="External"/><Relationship Id="rId47" Type="http://schemas.openxmlformats.org/officeDocument/2006/relationships/hyperlink" Target="http://www.nevadahosa.org/affiliation" TargetMode="External"/><Relationship Id="rId63" Type="http://schemas.openxmlformats.org/officeDocument/2006/relationships/hyperlink" Target="https://nevadahosa.org/documents/" TargetMode="External"/><Relationship Id="rId68" Type="http://schemas.openxmlformats.org/officeDocument/2006/relationships/hyperlink" Target="http://www.nevadahosa.org" TargetMode="External"/><Relationship Id="rId84" Type="http://schemas.openxmlformats.org/officeDocument/2006/relationships/hyperlink" Target="http://www.hosa.org" TargetMode="External"/><Relationship Id="rId89" Type="http://schemas.openxmlformats.org/officeDocument/2006/relationships/footer" Target="footer3.xml"/><Relationship Id="rId16" Type="http://schemas.openxmlformats.org/officeDocument/2006/relationships/hyperlink" Target="https://hosastore.americommerce.com/" TargetMode="External"/><Relationship Id="rId11" Type="http://schemas.openxmlformats.org/officeDocument/2006/relationships/image" Target="media/image3.png"/><Relationship Id="rId32" Type="http://schemas.openxmlformats.org/officeDocument/2006/relationships/hyperlink" Target="mailto:executivedirector@nevadahosa.org" TargetMode="External"/><Relationship Id="rId37" Type="http://schemas.openxmlformats.org/officeDocument/2006/relationships/hyperlink" Target="mailto:postsecvp@nevadahosa.org" TargetMode="External"/><Relationship Id="rId53" Type="http://schemas.openxmlformats.org/officeDocument/2006/relationships/hyperlink" Target="http://www.hosa.org" TargetMode="External"/><Relationship Id="rId58" Type="http://schemas.openxmlformats.org/officeDocument/2006/relationships/hyperlink" Target="https://apps.hosa.org/" TargetMode="External"/><Relationship Id="rId74" Type="http://schemas.openxmlformats.org/officeDocument/2006/relationships/image" Target="media/image9.png"/><Relationship Id="rId79" Type="http://schemas.openxmlformats.org/officeDocument/2006/relationships/hyperlink" Target="https://doe.nv.gov/CTE/" TargetMode="External"/><Relationship Id="rId5" Type="http://schemas.openxmlformats.org/officeDocument/2006/relationships/settings" Target="settings.xml"/><Relationship Id="rId90" Type="http://schemas.openxmlformats.org/officeDocument/2006/relationships/header" Target="header3.xml"/><Relationship Id="rId22" Type="http://schemas.openxmlformats.org/officeDocument/2006/relationships/hyperlink" Target="http://www.hosa.org" TargetMode="External"/><Relationship Id="rId27" Type="http://schemas.openxmlformats.org/officeDocument/2006/relationships/hyperlink" Target="mailto:ryan@nevadahosa.org" TargetMode="External"/><Relationship Id="rId43" Type="http://schemas.openxmlformats.org/officeDocument/2006/relationships/image" Target="media/image5.png"/><Relationship Id="rId48" Type="http://schemas.openxmlformats.org/officeDocument/2006/relationships/hyperlink" Target="http://www.nevadahosa.org" TargetMode="External"/><Relationship Id="rId64" Type="http://schemas.openxmlformats.org/officeDocument/2006/relationships/hyperlink" Target="https://hosa.org/competition/" TargetMode="External"/><Relationship Id="rId69"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hyperlink" Target="http://www.nevadahosa.org" TargetMode="External"/><Relationship Id="rId72" Type="http://schemas.openxmlformats.org/officeDocument/2006/relationships/image" Target="media/image8.png"/><Relationship Id="rId80" Type="http://schemas.openxmlformats.org/officeDocument/2006/relationships/hyperlink" Target="https://nevadahosa.org/documents/" TargetMode="External"/><Relationship Id="rId85" Type="http://schemas.openxmlformats.org/officeDocument/2006/relationships/hyperlink" Target="https://hosa.org/scholarships/"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www.facebook.com/NevadaHOSA" TargetMode="External"/><Relationship Id="rId25" Type="http://schemas.openxmlformats.org/officeDocument/2006/relationships/hyperlink" Target="mailto:executivedirector@nevadahosa.org" TargetMode="External"/><Relationship Id="rId33" Type="http://schemas.openxmlformats.org/officeDocument/2006/relationships/hyperlink" Target="mailto:president@nevadahosa.org" TargetMode="External"/><Relationship Id="rId38" Type="http://schemas.openxmlformats.org/officeDocument/2006/relationships/hyperlink" Target="mailto:secretary@nevadahosa.org" TargetMode="External"/><Relationship Id="rId46" Type="http://schemas.openxmlformats.org/officeDocument/2006/relationships/hyperlink" Target="http://www.nevadahosa.org" TargetMode="External"/><Relationship Id="rId59" Type="http://schemas.openxmlformats.org/officeDocument/2006/relationships/image" Target="media/image6.jpeg"/><Relationship Id="rId67" Type="http://schemas.openxmlformats.org/officeDocument/2006/relationships/hyperlink" Target="https://hosa.org/ilc/" TargetMode="External"/><Relationship Id="rId20" Type="http://schemas.openxmlformats.org/officeDocument/2006/relationships/hyperlink" Target="https://www.instagram.com/nevadahosa" TargetMode="External"/><Relationship Id="rId41" Type="http://schemas.openxmlformats.org/officeDocument/2006/relationships/hyperlink" Target="http://www.nevadahosa.org" TargetMode="External"/><Relationship Id="rId54" Type="http://schemas.openxmlformats.org/officeDocument/2006/relationships/hyperlink" Target="http://www.nevadahosa.org" TargetMode="External"/><Relationship Id="rId62" Type="http://schemas.openxmlformats.org/officeDocument/2006/relationships/hyperlink" Target="mailto:Hello@nevadahosa.org" TargetMode="External"/><Relationship Id="rId70" Type="http://schemas.openxmlformats.org/officeDocument/2006/relationships/hyperlink" Target="https://nevadahosa.org/request-a-chapter-visit/" TargetMode="External"/><Relationship Id="rId75" Type="http://schemas.openxmlformats.org/officeDocument/2006/relationships/hyperlink" Target="http://www.facebook.com/NevadaHOSA" TargetMode="External"/><Relationship Id="rId83" Type="http://schemas.openxmlformats.org/officeDocument/2006/relationships/hyperlink" Target="mailto:hosa@hosa.org" TargetMode="External"/><Relationship Id="rId88" Type="http://schemas.openxmlformats.org/officeDocument/2006/relationships/header" Target="header2.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hosa@hosa.org" TargetMode="External"/><Relationship Id="rId23" Type="http://schemas.openxmlformats.org/officeDocument/2006/relationships/hyperlink" Target="http://www.nacteonline.org" TargetMode="External"/><Relationship Id="rId28" Type="http://schemas.openxmlformats.org/officeDocument/2006/relationships/hyperlink" Target="mailto:luetta@nevadahosa.org" TargetMode="External"/><Relationship Id="rId36" Type="http://schemas.openxmlformats.org/officeDocument/2006/relationships/hyperlink" Target="mailto:westernvp@nevadahosa.org" TargetMode="External"/><Relationship Id="rId49" Type="http://schemas.openxmlformats.org/officeDocument/2006/relationships/hyperlink" Target="http://www.nevadahosa.org" TargetMode="External"/><Relationship Id="rId57" Type="http://schemas.openxmlformats.org/officeDocument/2006/relationships/hyperlink" Target="https://nevadahosa.org/chapter-registration/" TargetMode="External"/><Relationship Id="rId10" Type="http://schemas.openxmlformats.org/officeDocument/2006/relationships/image" Target="media/image2.png"/><Relationship Id="rId31" Type="http://schemas.openxmlformats.org/officeDocument/2006/relationships/hyperlink" Target="mailto:jennifer.fisk@doe.nv.gov" TargetMode="External"/><Relationship Id="rId44" Type="http://schemas.openxmlformats.org/officeDocument/2006/relationships/hyperlink" Target="https://nevadahosa.org/documents/" TargetMode="External"/><Relationship Id="rId52" Type="http://schemas.openxmlformats.org/officeDocument/2006/relationships/hyperlink" Target="http://www.nevadahosa.org/affiliation" TargetMode="External"/><Relationship Id="rId60" Type="http://schemas.openxmlformats.org/officeDocument/2006/relationships/hyperlink" Target="https://nevadahosa.org/health-science-100-membership-recognition/" TargetMode="External"/><Relationship Id="rId65" Type="http://schemas.openxmlformats.org/officeDocument/2006/relationships/hyperlink" Target="https://bethematch.org/" TargetMode="External"/><Relationship Id="rId73" Type="http://schemas.openxmlformats.org/officeDocument/2006/relationships/hyperlink" Target="http://www.twitter.com/nevadahosa" TargetMode="External"/><Relationship Id="rId78" Type="http://schemas.openxmlformats.org/officeDocument/2006/relationships/hyperlink" Target="http://www.nacteonline.org" TargetMode="External"/><Relationship Id="rId81" Type="http://schemas.openxmlformats.org/officeDocument/2006/relationships/hyperlink" Target="http://www.hosa.org" TargetMode="External"/><Relationship Id="rId86" Type="http://schemas.openxmlformats.org/officeDocument/2006/relationships/hyperlink" Target="https://apps.hosa.org/"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facebook.com/hosafhp" TargetMode="External"/><Relationship Id="rId39" Type="http://schemas.openxmlformats.org/officeDocument/2006/relationships/hyperlink" Target="https://nevadahosa.org/advisor-conferences/" TargetMode="External"/><Relationship Id="rId34" Type="http://schemas.openxmlformats.org/officeDocument/2006/relationships/hyperlink" Target="mailto:northernvp@nevadahosa.org" TargetMode="External"/><Relationship Id="rId50" Type="http://schemas.openxmlformats.org/officeDocument/2006/relationships/hyperlink" Target="https://nevadahosa.org/state-officers/" TargetMode="External"/><Relationship Id="rId55" Type="http://schemas.openxmlformats.org/officeDocument/2006/relationships/hyperlink" Target="mailto:statedirector@nevadahosa.org" TargetMode="External"/><Relationship Id="rId76" Type="http://schemas.openxmlformats.org/officeDocument/2006/relationships/hyperlink" Target="http://www.nevadahosa.org" TargetMode="External"/><Relationship Id="rId7" Type="http://schemas.openxmlformats.org/officeDocument/2006/relationships/footnotes" Target="footnotes.xml"/><Relationship Id="rId71" Type="http://schemas.openxmlformats.org/officeDocument/2006/relationships/hyperlink" Target="mailto:hello@nevadahosa.org"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mailto:hunewillrandi@gmail.com" TargetMode="External"/><Relationship Id="rId24" Type="http://schemas.openxmlformats.org/officeDocument/2006/relationships/hyperlink" Target="https://doe.nv.gov/CTE/" TargetMode="External"/><Relationship Id="rId40" Type="http://schemas.openxmlformats.org/officeDocument/2006/relationships/hyperlink" Target="https://nevadahosa.org/flex" TargetMode="External"/><Relationship Id="rId45" Type="http://schemas.openxmlformats.org/officeDocument/2006/relationships/hyperlink" Target="http://www.nevadahosa.org/state" TargetMode="External"/><Relationship Id="rId66" Type="http://schemas.openxmlformats.org/officeDocument/2006/relationships/hyperlink" Target="https://apps.hosa.org/" TargetMode="External"/><Relationship Id="rId87" Type="http://schemas.openxmlformats.org/officeDocument/2006/relationships/image" Target="media/image11.png"/><Relationship Id="rId61" Type="http://schemas.openxmlformats.org/officeDocument/2006/relationships/hyperlink" Target="https://nevadahosa.org/nevada-hosa-coy/" TargetMode="External"/><Relationship Id="rId82" Type="http://schemas.openxmlformats.org/officeDocument/2006/relationships/image" Target="media/image10.png"/><Relationship Id="rId19" Type="http://schemas.openxmlformats.org/officeDocument/2006/relationships/hyperlink" Target="https://twitter.com/nevadahosa" TargetMode="External"/><Relationship Id="rId14" Type="http://schemas.openxmlformats.org/officeDocument/2006/relationships/footer" Target="footer2.xml"/><Relationship Id="rId30" Type="http://schemas.openxmlformats.org/officeDocument/2006/relationships/hyperlink" Target="mailto:roberal@nv.ccsd.net" TargetMode="External"/><Relationship Id="rId35" Type="http://schemas.openxmlformats.org/officeDocument/2006/relationships/hyperlink" Target="mailto:southernvp@nevadahosa.org" TargetMode="External"/><Relationship Id="rId56" Type="http://schemas.openxmlformats.org/officeDocument/2006/relationships/hyperlink" Target="http://www.nevadahosa.org" TargetMode="External"/><Relationship Id="rId77" Type="http://schemas.openxmlformats.org/officeDocument/2006/relationships/hyperlink" Target="http://www.hos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A2574B-ACC1-490D-9255-96D47FE73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38</Pages>
  <Words>6324</Words>
  <Characters>36049</Characters>
  <Application>Microsoft Office Word</Application>
  <DocSecurity>0</DocSecurity>
  <Lines>300</Lines>
  <Paragraphs>84</Paragraphs>
  <ScaleCrop>false</ScaleCrop>
  <Company>TEAMTRI</Company>
  <LinksUpToDate>false</LinksUpToDate>
  <CharactersWithSpaces>42289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shelly@teamtri.com</dc:creator>
  <cp:lastModifiedBy>Heather Watterlond</cp:lastModifiedBy>
  <cp:revision>104</cp:revision>
  <cp:lastPrinted>2023-08-07T18:35:00Z</cp:lastPrinted>
  <dcterms:created xsi:type="dcterms:W3CDTF">2023-08-16T15:03:00Z</dcterms:created>
  <dcterms:modified xsi:type="dcterms:W3CDTF">2023-10-24T17:18:00Z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AC08A50BF70A4C739B08D0D4702A498C</vt:lpwstr>
  </property>
</Properties>
</file>